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2218FFFF" w14:textId="77777777" w:rsidR="006254CF" w:rsidRPr="006254CF" w:rsidRDefault="006254CF" w:rsidP="006254CF">
      <w:pPr>
        <w:spacing w:before="150"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HK" w:eastAsia="es-ES"/>
        </w:rPr>
      </w:pPr>
      <w:r w:rsidRPr="006254CF">
        <w:rPr>
          <w:rFonts w:ascii="Arial" w:eastAsia="Times New Roman" w:hAnsi="Arial" w:cs="Arial"/>
          <w:b/>
          <w:color w:val="000000"/>
          <w:sz w:val="28"/>
          <w:szCs w:val="28"/>
          <w:lang w:val="en-HK" w:eastAsia="es-ES"/>
        </w:rPr>
        <w:t>HOUSING INFORMATION</w:t>
      </w:r>
    </w:p>
    <w:p w14:paraId="34218DA3" w14:textId="77777777" w:rsidR="006254CF" w:rsidRDefault="006254CF" w:rsidP="006254CF">
      <w:pPr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0643824E" w14:textId="77777777" w:rsidR="006904CC" w:rsidRDefault="006904CC" w:rsidP="006904CC">
      <w:pPr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Since the University does not have its own Halls of Residence, Comillas attempts to help the students in their search for accommodation through the following options:</w:t>
      </w:r>
    </w:p>
    <w:p w14:paraId="66EAA6E0" w14:textId="77777777" w:rsidR="006904CC" w:rsidRPr="006904CC" w:rsidRDefault="006904CC" w:rsidP="006904CC">
      <w:pPr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5310D696" w14:textId="77777777" w:rsidR="006904CC" w:rsidRDefault="006904CC" w:rsidP="006904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The following companies collaborate with Universidad Pontificia Comillas to provide all services associated with accommodations:</w:t>
      </w:r>
    </w:p>
    <w:p w14:paraId="480511F5" w14:textId="77777777" w:rsidR="006904CC" w:rsidRPr="006904CC" w:rsidRDefault="006904CC" w:rsidP="006904CC">
      <w:pPr>
        <w:spacing w:after="0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058EB934" w14:textId="77777777" w:rsidR="006904CC" w:rsidRPr="00C74AFB" w:rsidRDefault="006904CC" w:rsidP="00C74AFB">
      <w:pPr>
        <w:pStyle w:val="ListParagraph"/>
        <w:numPr>
          <w:ilvl w:val="0"/>
          <w:numId w:val="6"/>
        </w:numPr>
        <w:spacing w:after="0"/>
        <w:ind w:left="1134" w:hanging="414"/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</w:pPr>
      <w:r w:rsidRPr="00C74AFB"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  <w:t>Students Global Relocation (SGR)</w:t>
      </w:r>
    </w:p>
    <w:p w14:paraId="4F63A128" w14:textId="77777777" w:rsidR="006904CC" w:rsidRPr="006904CC" w:rsidRDefault="00B963A2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hyperlink r:id="rId7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https://www.studentsglobalrelocation.com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3C2A6E3F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E-mail: </w:t>
      </w:r>
      <w:hyperlink r:id="rId8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info@studentsglobalrelocation.com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42D4443F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Telephone number: (+34) 910 243 495</w:t>
      </w:r>
    </w:p>
    <w:p w14:paraId="644B0B29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Postal Address: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calle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Mazarredo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nº 4</w:t>
      </w:r>
    </w:p>
    <w:p w14:paraId="2DF821C7" w14:textId="77777777" w:rsid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For Comillas students, a discount of 50%, of the service requested, will be given using the code UPCOMILLAS</w:t>
      </w:r>
    </w:p>
    <w:p w14:paraId="233488C4" w14:textId="77777777" w:rsidR="006904CC" w:rsidRDefault="006904CC" w:rsidP="006904CC">
      <w:pPr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316F86E5" w14:textId="77777777" w:rsidR="006904CC" w:rsidRPr="00C74AFB" w:rsidRDefault="006904CC" w:rsidP="00C74AFB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</w:pPr>
      <w:r w:rsidRPr="00C74AFB"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  <w:t>Aluni.Net</w:t>
      </w:r>
    </w:p>
    <w:p w14:paraId="1E96C1CE" w14:textId="77777777" w:rsidR="006904CC" w:rsidRPr="006904CC" w:rsidRDefault="00E75BE6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hyperlink r:id="rId9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https://www.aluni.net/es/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1895C1AC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E-mail: </w:t>
      </w:r>
      <w:hyperlink r:id="rId10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info@aluni.net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4433A20D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Telephone number: (+34) 91 543 20 31</w:t>
      </w:r>
    </w:p>
    <w:p w14:paraId="0BDC99E7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Postal Address: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calle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Hilarión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Eslava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nº 12</w:t>
      </w:r>
    </w:p>
    <w:p w14:paraId="2908E9D8" w14:textId="77777777" w:rsid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For Comillas students will be given a discount of 20% of the service requested, using the code provided by the company.</w:t>
      </w:r>
    </w:p>
    <w:p w14:paraId="55FFBC6A" w14:textId="77777777" w:rsidR="006904CC" w:rsidRDefault="006904CC" w:rsidP="006904CC">
      <w:pPr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4EEC0A25" w14:textId="77777777" w:rsidR="006904CC" w:rsidRPr="00C74AFB" w:rsidRDefault="006904CC" w:rsidP="00C74AFB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</w:pPr>
      <w:proofErr w:type="spellStart"/>
      <w:r w:rsidRPr="00C74AFB"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  <w:t>MadridEasy</w:t>
      </w:r>
      <w:proofErr w:type="spellEnd"/>
    </w:p>
    <w:p w14:paraId="504E0CE6" w14:textId="77777777" w:rsidR="006904CC" w:rsidRPr="006904CC" w:rsidRDefault="00B963A2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hyperlink r:id="rId11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https://www.madrideasy.com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5D51BD21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E-mail: </w:t>
      </w:r>
      <w:hyperlink r:id="rId12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info@madrideasy.com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23D17235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Telephone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number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(+34) 609448304</w:t>
      </w:r>
    </w:p>
    <w:p w14:paraId="35171F37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Postal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Address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Cuesta de Santo Domingo, 4 – Local derecho</w:t>
      </w:r>
    </w:p>
    <w:p w14:paraId="53155127" w14:textId="77777777" w:rsid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For Comillas students, a discount of 50%, of the service requested, will be given using the code COMILLAS50</w:t>
      </w:r>
    </w:p>
    <w:p w14:paraId="73D72CA4" w14:textId="77777777" w:rsidR="006904CC" w:rsidRPr="006904CC" w:rsidRDefault="006904CC" w:rsidP="006904CC">
      <w:pPr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20D889DD" w14:textId="77777777" w:rsidR="006904CC" w:rsidRPr="00C74AFB" w:rsidRDefault="006904CC" w:rsidP="00C74AFB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</w:pPr>
      <w:r w:rsidRPr="00C74AFB"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  <w:t>Innfamily.com</w:t>
      </w:r>
    </w:p>
    <w:p w14:paraId="2E2DA78C" w14:textId="77777777" w:rsidR="006904CC" w:rsidRPr="006904CC" w:rsidRDefault="00B963A2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hyperlink r:id="rId13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https://www.innfamily.com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28816B8B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E-mail: </w:t>
      </w:r>
      <w:hyperlink r:id="rId14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info@innfamily.com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08078A7E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Telephone number: (+34) 629 730 993</w:t>
      </w:r>
    </w:p>
    <w:p w14:paraId="2458B2D5" w14:textId="77777777" w:rsidR="006904CC" w:rsidRP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Postal Address: Calle General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Oraá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29, 1º </w:t>
      </w:r>
      <w:proofErr w:type="spellStart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dcha</w:t>
      </w:r>
      <w:proofErr w:type="spellEnd"/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.</w:t>
      </w:r>
    </w:p>
    <w:p w14:paraId="79D14B8D" w14:textId="77777777" w:rsidR="006904CC" w:rsidRDefault="006904CC" w:rsidP="00C74AFB">
      <w:pPr>
        <w:spacing w:after="0"/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For Comillas students will be given a discount of 30% of the service requested, using the code provided by the company.</w:t>
      </w:r>
    </w:p>
    <w:p w14:paraId="6D4C4693" w14:textId="77777777" w:rsidR="006904CC" w:rsidRDefault="006904CC" w:rsidP="006904CC">
      <w:pPr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223C540A" w14:textId="77777777" w:rsidR="00D44546" w:rsidRPr="006904CC" w:rsidRDefault="00D44546" w:rsidP="006904CC">
      <w:pPr>
        <w:ind w:left="1134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</w:p>
    <w:p w14:paraId="7F70C6FD" w14:textId="77777777" w:rsidR="006904CC" w:rsidRPr="006904CC" w:rsidRDefault="006904CC" w:rsidP="006904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Through </w:t>
      </w:r>
      <w:r w:rsidRPr="00C74AFB">
        <w:rPr>
          <w:rFonts w:ascii="Arial" w:eastAsia="Times New Roman" w:hAnsi="Arial" w:cs="Arial"/>
          <w:b/>
          <w:color w:val="000000"/>
          <w:sz w:val="21"/>
          <w:szCs w:val="21"/>
          <w:lang w:val="en-HK" w:eastAsia="es-ES"/>
        </w:rPr>
        <w:t>ERASMUSPLAY</w:t>
      </w: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>, an online accommodation comparator for students, which brings together in a single website a wide range of rooms, apartments and shares apartments.</w:t>
      </w:r>
    </w:p>
    <w:p w14:paraId="248EE36E" w14:textId="77777777" w:rsidR="006904CC" w:rsidRPr="006904CC" w:rsidRDefault="00B963A2" w:rsidP="00C74AFB">
      <w:pPr>
        <w:spacing w:after="0"/>
        <w:ind w:left="708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hyperlink r:id="rId15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https://erasmusplay.com/es/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p w14:paraId="18B7AED5" w14:textId="77777777" w:rsidR="006904CC" w:rsidRPr="006904CC" w:rsidRDefault="006904CC" w:rsidP="00C74AFB">
      <w:pPr>
        <w:spacing w:after="0"/>
        <w:ind w:left="708"/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</w:pPr>
      <w:r w:rsidRPr="006904CC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E-mail: </w:t>
      </w:r>
      <w:hyperlink r:id="rId16" w:history="1">
        <w:r w:rsidR="00C74AFB" w:rsidRPr="00A43F98">
          <w:rPr>
            <w:rStyle w:val="Hyperlink"/>
            <w:rFonts w:ascii="Arial" w:eastAsia="Times New Roman" w:hAnsi="Arial" w:cs="Arial"/>
            <w:sz w:val="21"/>
            <w:szCs w:val="21"/>
            <w:lang w:val="en-HK" w:eastAsia="es-ES"/>
          </w:rPr>
          <w:t>communication@erasmusplay.com</w:t>
        </w:r>
      </w:hyperlink>
      <w:r w:rsidR="00C74AFB">
        <w:rPr>
          <w:rFonts w:ascii="Arial" w:eastAsia="Times New Roman" w:hAnsi="Arial" w:cs="Arial"/>
          <w:color w:val="000000"/>
          <w:sz w:val="21"/>
          <w:szCs w:val="21"/>
          <w:lang w:val="en-HK" w:eastAsia="es-ES"/>
        </w:rPr>
        <w:t xml:space="preserve"> </w:t>
      </w:r>
    </w:p>
    <w:sectPr w:rsidR="006904CC" w:rsidRPr="006904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9036" w14:textId="77777777" w:rsidR="00D44546" w:rsidRDefault="00D44546" w:rsidP="00D44546">
      <w:pPr>
        <w:spacing w:after="0" w:line="240" w:lineRule="auto"/>
      </w:pPr>
      <w:r>
        <w:separator/>
      </w:r>
    </w:p>
  </w:endnote>
  <w:endnote w:type="continuationSeparator" w:id="0">
    <w:p w14:paraId="0C390BFC" w14:textId="77777777" w:rsidR="00D44546" w:rsidRDefault="00D44546" w:rsidP="00D4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4353" w14:textId="77777777" w:rsidR="00D44546" w:rsidRDefault="00D4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8998" w14:textId="77777777" w:rsidR="00D44546" w:rsidRDefault="00D44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DFB" w14:textId="77777777" w:rsidR="00D44546" w:rsidRDefault="00D4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D9E0" w14:textId="77777777" w:rsidR="00D44546" w:rsidRDefault="00D44546" w:rsidP="00D44546">
      <w:pPr>
        <w:spacing w:after="0" w:line="240" w:lineRule="auto"/>
      </w:pPr>
      <w:r>
        <w:separator/>
      </w:r>
    </w:p>
  </w:footnote>
  <w:footnote w:type="continuationSeparator" w:id="0">
    <w:p w14:paraId="2B7E1280" w14:textId="77777777" w:rsidR="00D44546" w:rsidRDefault="00D44546" w:rsidP="00D4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E9B" w14:textId="77777777" w:rsidR="00D44546" w:rsidRDefault="00D4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513" w14:textId="77777777" w:rsidR="00D44546" w:rsidRDefault="00D44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03B" w14:textId="77777777" w:rsidR="00D44546" w:rsidRDefault="00D4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DAC"/>
    <w:multiLevelType w:val="multilevel"/>
    <w:tmpl w:val="C1D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62877"/>
    <w:multiLevelType w:val="multilevel"/>
    <w:tmpl w:val="54A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C6296"/>
    <w:multiLevelType w:val="hybridMultilevel"/>
    <w:tmpl w:val="B37667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41EC"/>
    <w:multiLevelType w:val="hybridMultilevel"/>
    <w:tmpl w:val="6E900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E43"/>
    <w:multiLevelType w:val="multilevel"/>
    <w:tmpl w:val="EE2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57B0C"/>
    <w:multiLevelType w:val="hybridMultilevel"/>
    <w:tmpl w:val="C51AF89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CF"/>
    <w:rsid w:val="006254CF"/>
    <w:rsid w:val="006904CC"/>
    <w:rsid w:val="007B0608"/>
    <w:rsid w:val="00B963A2"/>
    <w:rsid w:val="00C74AFB"/>
    <w:rsid w:val="00D44546"/>
    <w:rsid w:val="00E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37BAB36"/>
  <w15:chartTrackingRefBased/>
  <w15:docId w15:val="{32EEF7F4-2F7A-4873-BCFE-21FF1C3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46"/>
  </w:style>
  <w:style w:type="paragraph" w:styleId="Heading1">
    <w:name w:val="heading 1"/>
    <w:basedOn w:val="Normal"/>
    <w:next w:val="Normal"/>
    <w:link w:val="Heading1Char"/>
    <w:uiPriority w:val="9"/>
    <w:qFormat/>
    <w:rsid w:val="00D445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5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5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5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5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5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5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5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5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D44546"/>
    <w:rPr>
      <w:b/>
      <w:bCs/>
    </w:rPr>
  </w:style>
  <w:style w:type="character" w:styleId="Hyperlink">
    <w:name w:val="Hyperlink"/>
    <w:basedOn w:val="DefaultParagraphFont"/>
    <w:uiPriority w:val="99"/>
    <w:unhideWhenUsed/>
    <w:rsid w:val="00625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4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5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54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54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54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54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54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54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54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5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445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54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5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54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4546"/>
    <w:rPr>
      <w:i/>
      <w:iCs/>
    </w:rPr>
  </w:style>
  <w:style w:type="paragraph" w:styleId="NoSpacing">
    <w:name w:val="No Spacing"/>
    <w:uiPriority w:val="1"/>
    <w:qFormat/>
    <w:rsid w:val="00D445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5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5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54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54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454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445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454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454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454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54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4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46"/>
  </w:style>
  <w:style w:type="paragraph" w:styleId="Footer">
    <w:name w:val="footer"/>
    <w:basedOn w:val="Normal"/>
    <w:link w:val="FooterChar"/>
    <w:uiPriority w:val="99"/>
    <w:unhideWhenUsed/>
    <w:rsid w:val="00D44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entsglobalrelocation.com" TargetMode="External"/><Relationship Id="rId13" Type="http://schemas.openxmlformats.org/officeDocument/2006/relationships/hyperlink" Target="https://www.innfamily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tudentsglobalrelocation.com" TargetMode="External"/><Relationship Id="rId12" Type="http://schemas.openxmlformats.org/officeDocument/2006/relationships/hyperlink" Target="mailto:info@madrideasy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mmunication@erasmusplay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drideasy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rasmusplay.com/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aluni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luni.net/es/" TargetMode="External"/><Relationship Id="rId14" Type="http://schemas.openxmlformats.org/officeDocument/2006/relationships/hyperlink" Target="mailto:info@innfamily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González Cupeiro</dc:creator>
  <cp:keywords/>
  <dc:description/>
  <cp:lastModifiedBy>Laura.Woods</cp:lastModifiedBy>
  <cp:revision>2</cp:revision>
  <dcterms:created xsi:type="dcterms:W3CDTF">2022-02-08T17:42:00Z</dcterms:created>
  <dcterms:modified xsi:type="dcterms:W3CDTF">2022-02-08T17:42:00Z</dcterms:modified>
</cp:coreProperties>
</file>