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EDFFC" w14:textId="77777777" w:rsidR="00A3055E" w:rsidRPr="00311EE0" w:rsidRDefault="00A3055E" w:rsidP="00F93817">
      <w:pPr>
        <w:rPr>
          <w:b/>
          <w:bCs/>
          <w:i/>
          <w:iCs/>
          <w:color w:val="002060"/>
          <w:sz w:val="28"/>
          <w:szCs w:val="28"/>
          <w:lang w:val="en-US"/>
        </w:rPr>
      </w:pPr>
      <w:bookmarkStart w:id="0" w:name="_GoBack"/>
      <w:bookmarkEnd w:id="0"/>
      <w:r w:rsidRPr="00311EE0">
        <w:rPr>
          <w:b/>
          <w:bCs/>
          <w:i/>
          <w:iCs/>
          <w:color w:val="002060"/>
          <w:sz w:val="28"/>
          <w:szCs w:val="28"/>
          <w:lang w:val="en-US"/>
        </w:rPr>
        <w:t xml:space="preserve">Limerick – Let’s Talk about Our Mayor! </w:t>
      </w:r>
    </w:p>
    <w:p w14:paraId="321BA671" w14:textId="0F97A461" w:rsidR="00A3055E" w:rsidRPr="00311EE0" w:rsidRDefault="00A3055E" w:rsidP="00F93817">
      <w:pPr>
        <w:rPr>
          <w:color w:val="002060"/>
          <w:lang w:val="en-US"/>
        </w:rPr>
      </w:pPr>
      <w:r w:rsidRPr="00311EE0">
        <w:rPr>
          <w:color w:val="002060"/>
          <w:lang w:val="en-US"/>
        </w:rPr>
        <w:t>How the university joined forces with Limerick City and County Council to change the face of local government in Ireland</w:t>
      </w:r>
    </w:p>
    <w:p w14:paraId="5E8CD082" w14:textId="77777777" w:rsidR="00A3055E" w:rsidRPr="00311EE0" w:rsidRDefault="00A3055E" w:rsidP="00A3055E">
      <w:pPr>
        <w:widowControl w:val="0"/>
        <w:rPr>
          <w:color w:val="002060"/>
          <w:lang w:val="en-US"/>
        </w:rPr>
      </w:pPr>
    </w:p>
    <w:p w14:paraId="6D83FEC7" w14:textId="4203F201" w:rsidR="00A3055E" w:rsidRPr="00311EE0" w:rsidRDefault="004F748F" w:rsidP="00A3055E">
      <w:pPr>
        <w:widowControl w:val="0"/>
        <w:rPr>
          <w:color w:val="002060"/>
          <w:sz w:val="24"/>
          <w:szCs w:val="24"/>
        </w:rPr>
      </w:pPr>
      <w:r w:rsidRPr="00311EE0">
        <w:rPr>
          <w:color w:val="002060"/>
          <w:lang w:val="en-US"/>
        </w:rPr>
        <w:t xml:space="preserve">On </w:t>
      </w:r>
      <w:r w:rsidRPr="00F93817">
        <w:rPr>
          <w:color w:val="002060"/>
          <w:lang w:val="en-US"/>
        </w:rPr>
        <w:t>May 24</w:t>
      </w:r>
      <w:r w:rsidRPr="00F93817">
        <w:rPr>
          <w:color w:val="002060"/>
          <w:vertAlign w:val="superscript"/>
          <w:lang w:val="en-US"/>
        </w:rPr>
        <w:t>th</w:t>
      </w:r>
      <w:r w:rsidR="005A56A8">
        <w:rPr>
          <w:color w:val="002060"/>
          <w:lang w:val="en-US"/>
        </w:rPr>
        <w:t>,</w:t>
      </w:r>
      <w:r w:rsidRPr="00F93817">
        <w:rPr>
          <w:color w:val="002060"/>
          <w:lang w:val="en-US"/>
        </w:rPr>
        <w:t xml:space="preserve"> 2019, Limerick </w:t>
      </w:r>
      <w:r w:rsidRPr="00311EE0">
        <w:rPr>
          <w:color w:val="002060"/>
          <w:lang w:val="en-US"/>
        </w:rPr>
        <w:t>wa</w:t>
      </w:r>
      <w:r w:rsidRPr="00F93817">
        <w:rPr>
          <w:color w:val="002060"/>
          <w:lang w:val="en-US"/>
        </w:rPr>
        <w:t xml:space="preserve">s the first – and so </w:t>
      </w:r>
      <w:r w:rsidR="005A56A8" w:rsidRPr="00F93817">
        <w:rPr>
          <w:color w:val="002060"/>
          <w:lang w:val="en-US"/>
        </w:rPr>
        <w:t>far,</w:t>
      </w:r>
      <w:r w:rsidRPr="00F93817">
        <w:rPr>
          <w:color w:val="002060"/>
          <w:lang w:val="en-US"/>
        </w:rPr>
        <w:t xml:space="preserve"> the only – county in Ireland to establish a directly elected Mayor with executive functions.</w:t>
      </w:r>
      <w:r w:rsidRPr="00311EE0">
        <w:rPr>
          <w:color w:val="002060"/>
          <w:lang w:val="en-US"/>
        </w:rPr>
        <w:t xml:space="preserve"> On foot of the result, </w:t>
      </w:r>
      <w:r w:rsidRPr="00311EE0">
        <w:rPr>
          <w:color w:val="002060"/>
          <w:sz w:val="24"/>
          <w:szCs w:val="24"/>
        </w:rPr>
        <w:t xml:space="preserve">the Minister of State for Local Government and Electoral Reform, John Paul Phelan TD, created an Implementation Advisory Group (IAG), comprised of representatives from across the social, economic and political spectrum in Limerick, to advise the Minister on how best to establish and shape the role of directly elected Mayor in Limerick. The </w:t>
      </w:r>
      <w:r w:rsidR="00A3055E" w:rsidRPr="00311EE0">
        <w:rPr>
          <w:color w:val="002060"/>
          <w:sz w:val="24"/>
          <w:szCs w:val="24"/>
        </w:rPr>
        <w:t>G</w:t>
      </w:r>
      <w:r w:rsidRPr="00311EE0">
        <w:rPr>
          <w:color w:val="002060"/>
          <w:sz w:val="24"/>
          <w:szCs w:val="24"/>
        </w:rPr>
        <w:t>roup</w:t>
      </w:r>
      <w:r w:rsidR="00A3055E" w:rsidRPr="00311EE0">
        <w:rPr>
          <w:color w:val="002060"/>
          <w:sz w:val="24"/>
          <w:szCs w:val="24"/>
        </w:rPr>
        <w:t xml:space="preserve"> </w:t>
      </w:r>
      <w:r w:rsidRPr="00311EE0">
        <w:rPr>
          <w:color w:val="002060"/>
          <w:sz w:val="24"/>
          <w:szCs w:val="24"/>
        </w:rPr>
        <w:t>agreed that in order to ensure maximum support and buy-in for th</w:t>
      </w:r>
      <w:r w:rsidR="00A3055E" w:rsidRPr="00311EE0">
        <w:rPr>
          <w:color w:val="002060"/>
          <w:sz w:val="24"/>
          <w:szCs w:val="24"/>
        </w:rPr>
        <w:t>e new Mayoral role, a consultation process should be conducted to allow all stakeholders, including the citizens of Limerick City and County to contribute to the definition of a Directly Elected Mayor with Executive Functions. In January 2020</w:t>
      </w:r>
      <w:r w:rsidR="00697872" w:rsidRPr="00311EE0">
        <w:rPr>
          <w:color w:val="002060"/>
          <w:sz w:val="24"/>
          <w:szCs w:val="24"/>
        </w:rPr>
        <w:t>,</w:t>
      </w:r>
      <w:r w:rsidR="00A3055E" w:rsidRPr="00311EE0">
        <w:rPr>
          <w:color w:val="002060"/>
          <w:sz w:val="24"/>
          <w:szCs w:val="24"/>
        </w:rPr>
        <w:t xml:space="preserve"> the IAG and senior officials in the Department of Housing, Planning and Local Government, reached out to UL to see if </w:t>
      </w:r>
      <w:r w:rsidR="00697872" w:rsidRPr="00311EE0">
        <w:rPr>
          <w:color w:val="002060"/>
          <w:sz w:val="24"/>
          <w:szCs w:val="24"/>
        </w:rPr>
        <w:t>w</w:t>
      </w:r>
      <w:r w:rsidR="00A3055E" w:rsidRPr="00311EE0">
        <w:rPr>
          <w:color w:val="002060"/>
          <w:sz w:val="24"/>
          <w:szCs w:val="24"/>
        </w:rPr>
        <w:t>e could help.</w:t>
      </w:r>
    </w:p>
    <w:p w14:paraId="254EBBDF" w14:textId="588A30C7" w:rsidR="008D765F" w:rsidRPr="00311EE0" w:rsidRDefault="00076EE8" w:rsidP="00A3055E">
      <w:pPr>
        <w:widowControl w:val="0"/>
        <w:rPr>
          <w:color w:val="002060"/>
          <w:sz w:val="24"/>
          <w:szCs w:val="24"/>
        </w:rPr>
      </w:pPr>
      <w:r w:rsidRPr="00311EE0">
        <w:rPr>
          <w:color w:val="002060"/>
          <w:sz w:val="24"/>
          <w:szCs w:val="24"/>
        </w:rPr>
        <w:t xml:space="preserve">Arguably, </w:t>
      </w:r>
      <w:r w:rsidR="00E03A63" w:rsidRPr="00311EE0">
        <w:rPr>
          <w:color w:val="002060"/>
          <w:sz w:val="24"/>
          <w:szCs w:val="24"/>
        </w:rPr>
        <w:t xml:space="preserve">my </w:t>
      </w:r>
      <w:r w:rsidR="00436FF6" w:rsidRPr="00311EE0">
        <w:rPr>
          <w:color w:val="002060"/>
          <w:sz w:val="24"/>
          <w:szCs w:val="24"/>
        </w:rPr>
        <w:t xml:space="preserve">twin research interests in Irish politics and </w:t>
      </w:r>
      <w:r w:rsidR="00D66EE7" w:rsidRPr="00311EE0">
        <w:rPr>
          <w:color w:val="002060"/>
          <w:sz w:val="24"/>
          <w:szCs w:val="24"/>
        </w:rPr>
        <w:t xml:space="preserve">citizen engagement </w:t>
      </w:r>
      <w:r w:rsidR="00603941" w:rsidRPr="00311EE0">
        <w:rPr>
          <w:color w:val="002060"/>
          <w:sz w:val="24"/>
          <w:szCs w:val="24"/>
        </w:rPr>
        <w:t>seemed</w:t>
      </w:r>
      <w:r w:rsidR="00223A0F" w:rsidRPr="00311EE0">
        <w:rPr>
          <w:color w:val="002060"/>
          <w:sz w:val="24"/>
          <w:szCs w:val="24"/>
        </w:rPr>
        <w:t xml:space="preserve"> a </w:t>
      </w:r>
      <w:r w:rsidR="00D66EE7" w:rsidRPr="00311EE0">
        <w:rPr>
          <w:color w:val="002060"/>
          <w:sz w:val="24"/>
          <w:szCs w:val="24"/>
        </w:rPr>
        <w:t xml:space="preserve">perfect fit for the challenge. </w:t>
      </w:r>
      <w:r w:rsidR="00E03A63" w:rsidRPr="00311EE0">
        <w:rPr>
          <w:color w:val="002060"/>
          <w:sz w:val="24"/>
          <w:szCs w:val="24"/>
        </w:rPr>
        <w:t xml:space="preserve">But overall, this was </w:t>
      </w:r>
      <w:r w:rsidR="0082165C" w:rsidRPr="00311EE0">
        <w:rPr>
          <w:color w:val="002060"/>
          <w:sz w:val="24"/>
          <w:szCs w:val="24"/>
        </w:rPr>
        <w:t>a wonderful opportunity</w:t>
      </w:r>
      <w:r w:rsidR="00674C34" w:rsidRPr="00311EE0">
        <w:rPr>
          <w:color w:val="002060"/>
          <w:sz w:val="24"/>
          <w:szCs w:val="24"/>
        </w:rPr>
        <w:t xml:space="preserve"> </w:t>
      </w:r>
      <w:r w:rsidRPr="00311EE0">
        <w:rPr>
          <w:color w:val="002060"/>
          <w:sz w:val="24"/>
          <w:szCs w:val="24"/>
        </w:rPr>
        <w:t xml:space="preserve">for </w:t>
      </w:r>
      <w:r w:rsidR="008420AC" w:rsidRPr="00311EE0">
        <w:rPr>
          <w:color w:val="002060"/>
          <w:sz w:val="24"/>
          <w:szCs w:val="24"/>
        </w:rPr>
        <w:t xml:space="preserve">UL too. </w:t>
      </w:r>
      <w:r w:rsidR="00FA04DB" w:rsidRPr="00311EE0">
        <w:rPr>
          <w:color w:val="002060"/>
          <w:sz w:val="24"/>
          <w:szCs w:val="24"/>
        </w:rPr>
        <w:t>In February, I was a</w:t>
      </w:r>
      <w:r w:rsidR="00B3207B" w:rsidRPr="00311EE0">
        <w:rPr>
          <w:color w:val="002060"/>
          <w:sz w:val="24"/>
          <w:szCs w:val="24"/>
        </w:rPr>
        <w:t xml:space="preserve">ppointed as </w:t>
      </w:r>
      <w:r w:rsidR="00674C34" w:rsidRPr="00311EE0">
        <w:rPr>
          <w:color w:val="002060"/>
          <w:sz w:val="24"/>
          <w:szCs w:val="24"/>
        </w:rPr>
        <w:t xml:space="preserve">Head of UL Engagement </w:t>
      </w:r>
      <w:r w:rsidR="00FA04DB" w:rsidRPr="00311EE0">
        <w:rPr>
          <w:color w:val="002060"/>
          <w:sz w:val="24"/>
          <w:szCs w:val="24"/>
        </w:rPr>
        <w:t>and</w:t>
      </w:r>
      <w:r w:rsidR="00B3207B" w:rsidRPr="00311EE0">
        <w:rPr>
          <w:color w:val="002060"/>
          <w:sz w:val="24"/>
          <w:szCs w:val="24"/>
        </w:rPr>
        <w:t xml:space="preserve"> able to </w:t>
      </w:r>
      <w:r w:rsidR="00A66B4D" w:rsidRPr="00311EE0">
        <w:rPr>
          <w:color w:val="002060"/>
          <w:sz w:val="24"/>
          <w:szCs w:val="24"/>
        </w:rPr>
        <w:t xml:space="preserve">kick-start </w:t>
      </w:r>
      <w:r w:rsidR="00FA04DB" w:rsidRPr="00311EE0">
        <w:rPr>
          <w:color w:val="002060"/>
          <w:sz w:val="24"/>
          <w:szCs w:val="24"/>
        </w:rPr>
        <w:t xml:space="preserve">the </w:t>
      </w:r>
      <w:r w:rsidR="00A66B4D" w:rsidRPr="00311EE0">
        <w:rPr>
          <w:color w:val="002060"/>
          <w:sz w:val="24"/>
          <w:szCs w:val="24"/>
        </w:rPr>
        <w:t>new role with a</w:t>
      </w:r>
      <w:r w:rsidR="00A45AE1" w:rsidRPr="00311EE0">
        <w:rPr>
          <w:color w:val="002060"/>
          <w:sz w:val="24"/>
          <w:szCs w:val="24"/>
        </w:rPr>
        <w:t xml:space="preserve"> creative partnership with Limerick Council, </w:t>
      </w:r>
      <w:r w:rsidR="00C46DA2" w:rsidRPr="00311EE0">
        <w:rPr>
          <w:color w:val="002060"/>
          <w:sz w:val="24"/>
          <w:szCs w:val="24"/>
        </w:rPr>
        <w:t xml:space="preserve">giving a perfect demonstration </w:t>
      </w:r>
      <w:r w:rsidR="004647C0" w:rsidRPr="00311EE0">
        <w:rPr>
          <w:color w:val="002060"/>
          <w:sz w:val="24"/>
          <w:szCs w:val="24"/>
        </w:rPr>
        <w:t xml:space="preserve">of how </w:t>
      </w:r>
      <w:r w:rsidR="00A45AE1" w:rsidRPr="00311EE0">
        <w:rPr>
          <w:color w:val="002060"/>
          <w:sz w:val="24"/>
          <w:szCs w:val="24"/>
        </w:rPr>
        <w:t xml:space="preserve">UL </w:t>
      </w:r>
      <w:r w:rsidR="004647C0" w:rsidRPr="00311EE0">
        <w:rPr>
          <w:color w:val="002060"/>
          <w:sz w:val="24"/>
          <w:szCs w:val="24"/>
        </w:rPr>
        <w:t xml:space="preserve">engagement </w:t>
      </w:r>
      <w:r w:rsidR="00A5328F" w:rsidRPr="00311EE0">
        <w:rPr>
          <w:color w:val="002060"/>
          <w:sz w:val="24"/>
          <w:szCs w:val="24"/>
        </w:rPr>
        <w:t xml:space="preserve">can support </w:t>
      </w:r>
      <w:r w:rsidR="004647C0" w:rsidRPr="00311EE0">
        <w:rPr>
          <w:color w:val="002060"/>
          <w:sz w:val="24"/>
          <w:szCs w:val="24"/>
        </w:rPr>
        <w:t xml:space="preserve">Limerick </w:t>
      </w:r>
      <w:r w:rsidR="00A66B4D" w:rsidRPr="00311EE0">
        <w:rPr>
          <w:color w:val="002060"/>
          <w:sz w:val="24"/>
          <w:szCs w:val="24"/>
        </w:rPr>
        <w:t>innovati</w:t>
      </w:r>
      <w:r w:rsidR="00C41BD5" w:rsidRPr="00311EE0">
        <w:rPr>
          <w:color w:val="002060"/>
          <w:sz w:val="24"/>
          <w:szCs w:val="24"/>
        </w:rPr>
        <w:t>on</w:t>
      </w:r>
      <w:r w:rsidR="004647C0" w:rsidRPr="00311EE0">
        <w:rPr>
          <w:color w:val="002060"/>
          <w:sz w:val="24"/>
          <w:szCs w:val="24"/>
        </w:rPr>
        <w:t>.</w:t>
      </w:r>
      <w:r w:rsidR="00E30DC1" w:rsidRPr="00311EE0">
        <w:rPr>
          <w:color w:val="002060"/>
          <w:sz w:val="24"/>
          <w:szCs w:val="24"/>
        </w:rPr>
        <w:t xml:space="preserve"> As someone who is interested in demonstrating the excellent value for money that Irish Higher Education provides, this was a lovely opportunity to show the positive impact that partnering with UL can achieve.</w:t>
      </w:r>
      <w:r w:rsidR="00742005" w:rsidRPr="00311EE0">
        <w:rPr>
          <w:color w:val="002060"/>
          <w:sz w:val="24"/>
          <w:szCs w:val="24"/>
        </w:rPr>
        <w:t xml:space="preserve"> More </w:t>
      </w:r>
      <w:r w:rsidR="00D84DB8" w:rsidRPr="00311EE0">
        <w:rPr>
          <w:color w:val="002060"/>
          <w:sz w:val="24"/>
          <w:szCs w:val="24"/>
        </w:rPr>
        <w:t xml:space="preserve">selfishly, </w:t>
      </w:r>
      <w:r w:rsidR="00E30DC1" w:rsidRPr="00311EE0">
        <w:rPr>
          <w:color w:val="002060"/>
          <w:sz w:val="24"/>
          <w:szCs w:val="24"/>
        </w:rPr>
        <w:t>w</w:t>
      </w:r>
      <w:r w:rsidR="00225853" w:rsidRPr="00311EE0">
        <w:rPr>
          <w:color w:val="002060"/>
          <w:sz w:val="24"/>
          <w:szCs w:val="24"/>
        </w:rPr>
        <w:t xml:space="preserve">hat professor of politics </w:t>
      </w:r>
      <w:r w:rsidR="00466DEB" w:rsidRPr="00311EE0">
        <w:rPr>
          <w:color w:val="002060"/>
          <w:sz w:val="24"/>
          <w:szCs w:val="24"/>
        </w:rPr>
        <w:t>does</w:t>
      </w:r>
      <w:r w:rsidR="00225853" w:rsidRPr="00311EE0">
        <w:rPr>
          <w:color w:val="002060"/>
          <w:sz w:val="24"/>
          <w:szCs w:val="24"/>
        </w:rPr>
        <w:t xml:space="preserve">n’t want to be involved in initiatives that support democratic practice and </w:t>
      </w:r>
      <w:r w:rsidR="00466DEB" w:rsidRPr="00311EE0">
        <w:rPr>
          <w:color w:val="002060"/>
          <w:sz w:val="24"/>
          <w:szCs w:val="24"/>
        </w:rPr>
        <w:t>encourage people to take an interest in politics?</w:t>
      </w:r>
      <w:r w:rsidR="00B45729" w:rsidRPr="00311EE0">
        <w:rPr>
          <w:color w:val="002060"/>
          <w:sz w:val="24"/>
          <w:szCs w:val="24"/>
        </w:rPr>
        <w:t xml:space="preserve"> </w:t>
      </w:r>
      <w:r w:rsidR="008D765F" w:rsidRPr="00311EE0">
        <w:rPr>
          <w:color w:val="002060"/>
          <w:sz w:val="24"/>
          <w:szCs w:val="24"/>
        </w:rPr>
        <w:t>All in all, th</w:t>
      </w:r>
      <w:r w:rsidR="00B45729" w:rsidRPr="00311EE0">
        <w:rPr>
          <w:color w:val="002060"/>
          <w:sz w:val="24"/>
          <w:szCs w:val="24"/>
        </w:rPr>
        <w:t>is seemed like</w:t>
      </w:r>
      <w:r w:rsidR="008D765F" w:rsidRPr="00311EE0">
        <w:rPr>
          <w:color w:val="002060"/>
          <w:sz w:val="24"/>
          <w:szCs w:val="24"/>
        </w:rPr>
        <w:t xml:space="preserve"> the </w:t>
      </w:r>
      <w:r w:rsidR="00B45729" w:rsidRPr="00311EE0">
        <w:rPr>
          <w:color w:val="002060"/>
          <w:sz w:val="24"/>
          <w:szCs w:val="24"/>
        </w:rPr>
        <w:t>perfect opportunity to demonstrate the</w:t>
      </w:r>
      <w:r w:rsidR="00351071" w:rsidRPr="00311EE0">
        <w:rPr>
          <w:color w:val="002060"/>
          <w:sz w:val="24"/>
          <w:szCs w:val="24"/>
        </w:rPr>
        <w:t xml:space="preserve"> potential for partnerships with UL</w:t>
      </w:r>
      <w:r w:rsidR="008D765F" w:rsidRPr="00311EE0">
        <w:rPr>
          <w:color w:val="002060"/>
          <w:sz w:val="24"/>
          <w:szCs w:val="24"/>
        </w:rPr>
        <w:t>.</w:t>
      </w:r>
    </w:p>
    <w:p w14:paraId="5E6B7665" w14:textId="02C89C3B" w:rsidR="00C41BD5" w:rsidRPr="00311EE0" w:rsidRDefault="008D765F" w:rsidP="00A3055E">
      <w:pPr>
        <w:widowControl w:val="0"/>
        <w:rPr>
          <w:color w:val="002060"/>
          <w:sz w:val="24"/>
          <w:szCs w:val="24"/>
        </w:rPr>
      </w:pPr>
      <w:r w:rsidRPr="00311EE0">
        <w:rPr>
          <w:color w:val="002060"/>
          <w:sz w:val="24"/>
          <w:szCs w:val="24"/>
        </w:rPr>
        <w:t xml:space="preserve">I </w:t>
      </w:r>
      <w:r w:rsidR="003B6AC8" w:rsidRPr="00311EE0">
        <w:rPr>
          <w:color w:val="002060"/>
          <w:sz w:val="24"/>
          <w:szCs w:val="24"/>
        </w:rPr>
        <w:t xml:space="preserve">might have eaten </w:t>
      </w:r>
      <w:r w:rsidRPr="00311EE0">
        <w:rPr>
          <w:color w:val="002060"/>
          <w:sz w:val="24"/>
          <w:szCs w:val="24"/>
        </w:rPr>
        <w:t>my</w:t>
      </w:r>
      <w:r w:rsidR="003B6AC8" w:rsidRPr="00311EE0">
        <w:rPr>
          <w:color w:val="002060"/>
          <w:sz w:val="24"/>
          <w:szCs w:val="24"/>
        </w:rPr>
        <w:t xml:space="preserve"> words: </w:t>
      </w:r>
      <w:r w:rsidR="00B64511" w:rsidRPr="00311EE0">
        <w:rPr>
          <w:color w:val="002060"/>
          <w:sz w:val="24"/>
          <w:szCs w:val="24"/>
        </w:rPr>
        <w:t>t</w:t>
      </w:r>
      <w:r w:rsidR="003305A0" w:rsidRPr="00311EE0">
        <w:rPr>
          <w:color w:val="002060"/>
          <w:sz w:val="24"/>
          <w:szCs w:val="24"/>
        </w:rPr>
        <w:t xml:space="preserve">he pandemic was </w:t>
      </w:r>
      <w:r w:rsidR="00C4596B" w:rsidRPr="00311EE0">
        <w:rPr>
          <w:color w:val="002060"/>
          <w:sz w:val="24"/>
          <w:szCs w:val="24"/>
        </w:rPr>
        <w:t>about to prove the power of partnership</w:t>
      </w:r>
      <w:r w:rsidR="003B6AC8" w:rsidRPr="00311EE0">
        <w:rPr>
          <w:color w:val="002060"/>
          <w:sz w:val="24"/>
          <w:szCs w:val="24"/>
        </w:rPr>
        <w:t xml:space="preserve"> in ways </w:t>
      </w:r>
      <w:r w:rsidR="00121756" w:rsidRPr="00311EE0">
        <w:rPr>
          <w:color w:val="002060"/>
          <w:sz w:val="24"/>
          <w:szCs w:val="24"/>
        </w:rPr>
        <w:t xml:space="preserve">that I had </w:t>
      </w:r>
      <w:r w:rsidR="003B6AC8" w:rsidRPr="00311EE0">
        <w:rPr>
          <w:color w:val="002060"/>
          <w:sz w:val="24"/>
          <w:szCs w:val="24"/>
        </w:rPr>
        <w:t>n</w:t>
      </w:r>
      <w:r w:rsidR="00E4135A" w:rsidRPr="00311EE0">
        <w:rPr>
          <w:color w:val="002060"/>
          <w:sz w:val="24"/>
          <w:szCs w:val="24"/>
        </w:rPr>
        <w:t>ever imagined.</w:t>
      </w:r>
    </w:p>
    <w:p w14:paraId="52E42551" w14:textId="3E0AA55A" w:rsidR="00D81F44" w:rsidRPr="00311EE0" w:rsidRDefault="00367CFA" w:rsidP="00A3055E">
      <w:pPr>
        <w:widowControl w:val="0"/>
        <w:rPr>
          <w:color w:val="002060"/>
          <w:sz w:val="24"/>
          <w:szCs w:val="24"/>
        </w:rPr>
      </w:pPr>
      <w:r w:rsidRPr="00311EE0">
        <w:rPr>
          <w:color w:val="002060"/>
          <w:sz w:val="24"/>
          <w:szCs w:val="24"/>
        </w:rPr>
        <w:t xml:space="preserve">Our original plan for the consultation was to </w:t>
      </w:r>
      <w:r w:rsidR="00F50BAD" w:rsidRPr="00311EE0">
        <w:rPr>
          <w:color w:val="002060"/>
          <w:sz w:val="24"/>
          <w:szCs w:val="24"/>
        </w:rPr>
        <w:t xml:space="preserve">work with established and trusted local </w:t>
      </w:r>
      <w:r w:rsidR="00307BE2" w:rsidRPr="00311EE0">
        <w:rPr>
          <w:color w:val="002060"/>
          <w:sz w:val="24"/>
          <w:szCs w:val="24"/>
        </w:rPr>
        <w:t xml:space="preserve">organisations and </w:t>
      </w:r>
      <w:r w:rsidR="008835F0" w:rsidRPr="00311EE0">
        <w:rPr>
          <w:color w:val="002060"/>
          <w:sz w:val="24"/>
          <w:szCs w:val="24"/>
        </w:rPr>
        <w:t>associations</w:t>
      </w:r>
      <w:r w:rsidR="00073F78" w:rsidRPr="00311EE0">
        <w:rPr>
          <w:color w:val="002060"/>
          <w:sz w:val="24"/>
          <w:szCs w:val="24"/>
        </w:rPr>
        <w:t xml:space="preserve">, who would share their networks, to </w:t>
      </w:r>
      <w:r w:rsidR="00703633" w:rsidRPr="00311EE0">
        <w:rPr>
          <w:color w:val="002060"/>
          <w:sz w:val="24"/>
          <w:szCs w:val="24"/>
        </w:rPr>
        <w:t>help us to promote a series of ‘community conversations’</w:t>
      </w:r>
      <w:r w:rsidR="00073F78" w:rsidRPr="00311EE0">
        <w:rPr>
          <w:color w:val="002060"/>
          <w:sz w:val="24"/>
          <w:szCs w:val="24"/>
        </w:rPr>
        <w:t xml:space="preserve"> about the new Mayor. </w:t>
      </w:r>
      <w:r w:rsidR="00DC72DC" w:rsidRPr="00311EE0">
        <w:rPr>
          <w:color w:val="002060"/>
          <w:sz w:val="24"/>
          <w:szCs w:val="24"/>
        </w:rPr>
        <w:t>We would provide facilitation training and resources</w:t>
      </w:r>
      <w:r w:rsidR="001B757B" w:rsidRPr="00311EE0">
        <w:rPr>
          <w:color w:val="002060"/>
          <w:sz w:val="24"/>
          <w:szCs w:val="24"/>
        </w:rPr>
        <w:t xml:space="preserve"> to encourage and record the participation</w:t>
      </w:r>
      <w:r w:rsidR="00DC72DC" w:rsidRPr="00311EE0">
        <w:rPr>
          <w:color w:val="002060"/>
          <w:sz w:val="24"/>
          <w:szCs w:val="24"/>
        </w:rPr>
        <w:t xml:space="preserve">, </w:t>
      </w:r>
      <w:r w:rsidR="003D1AA6" w:rsidRPr="00311EE0">
        <w:rPr>
          <w:color w:val="002060"/>
          <w:sz w:val="24"/>
          <w:szCs w:val="24"/>
        </w:rPr>
        <w:t xml:space="preserve">and in doing so </w:t>
      </w:r>
      <w:r w:rsidR="00DC72DC" w:rsidRPr="00311EE0">
        <w:rPr>
          <w:color w:val="002060"/>
          <w:sz w:val="24"/>
          <w:szCs w:val="24"/>
        </w:rPr>
        <w:t xml:space="preserve">enable a series of locally hosted </w:t>
      </w:r>
      <w:r w:rsidR="009611BE" w:rsidRPr="00311EE0">
        <w:rPr>
          <w:color w:val="002060"/>
          <w:sz w:val="24"/>
          <w:szCs w:val="24"/>
        </w:rPr>
        <w:t xml:space="preserve">consultations across the county. </w:t>
      </w:r>
      <w:r w:rsidR="001B757B" w:rsidRPr="00311EE0">
        <w:rPr>
          <w:color w:val="002060"/>
          <w:sz w:val="24"/>
          <w:szCs w:val="24"/>
        </w:rPr>
        <w:t>Using this common appro</w:t>
      </w:r>
      <w:r w:rsidR="003D1AA6" w:rsidRPr="00311EE0">
        <w:rPr>
          <w:color w:val="002060"/>
          <w:sz w:val="24"/>
          <w:szCs w:val="24"/>
        </w:rPr>
        <w:t>a</w:t>
      </w:r>
      <w:r w:rsidR="001B757B" w:rsidRPr="00311EE0">
        <w:rPr>
          <w:color w:val="002060"/>
          <w:sz w:val="24"/>
          <w:szCs w:val="24"/>
        </w:rPr>
        <w:t>ch</w:t>
      </w:r>
      <w:r w:rsidR="009F6CDD" w:rsidRPr="00311EE0">
        <w:rPr>
          <w:color w:val="002060"/>
          <w:sz w:val="24"/>
          <w:szCs w:val="24"/>
        </w:rPr>
        <w:t>,</w:t>
      </w:r>
      <w:r w:rsidR="003D1AA6" w:rsidRPr="00311EE0">
        <w:rPr>
          <w:color w:val="002060"/>
          <w:sz w:val="24"/>
          <w:szCs w:val="24"/>
        </w:rPr>
        <w:t xml:space="preserve"> we would gather all the feedback </w:t>
      </w:r>
      <w:r w:rsidR="00C0249C" w:rsidRPr="00311EE0">
        <w:rPr>
          <w:color w:val="002060"/>
          <w:sz w:val="24"/>
          <w:szCs w:val="24"/>
        </w:rPr>
        <w:t xml:space="preserve">into a peoples’ report on the new mayoral role. </w:t>
      </w:r>
      <w:r w:rsidR="00D11211" w:rsidRPr="00311EE0">
        <w:rPr>
          <w:color w:val="002060"/>
          <w:sz w:val="24"/>
          <w:szCs w:val="24"/>
        </w:rPr>
        <w:t>The report needed to be completed by the summer</w:t>
      </w:r>
      <w:r w:rsidR="00D81F44" w:rsidRPr="00311EE0">
        <w:rPr>
          <w:color w:val="002060"/>
          <w:sz w:val="24"/>
          <w:szCs w:val="24"/>
        </w:rPr>
        <w:t xml:space="preserve"> if it was to be considered </w:t>
      </w:r>
      <w:r w:rsidR="00D11211" w:rsidRPr="00311EE0">
        <w:rPr>
          <w:color w:val="002060"/>
          <w:sz w:val="24"/>
          <w:szCs w:val="24"/>
        </w:rPr>
        <w:t xml:space="preserve">in </w:t>
      </w:r>
      <w:r w:rsidR="00DA6AA9" w:rsidRPr="00311EE0">
        <w:rPr>
          <w:color w:val="002060"/>
          <w:sz w:val="24"/>
          <w:szCs w:val="24"/>
        </w:rPr>
        <w:t xml:space="preserve">subsequent legislation establishing the position. </w:t>
      </w:r>
    </w:p>
    <w:p w14:paraId="4670240A" w14:textId="77777777" w:rsidR="002A5998" w:rsidRPr="00311EE0" w:rsidRDefault="000E16EB" w:rsidP="002A5998">
      <w:pPr>
        <w:widowControl w:val="0"/>
        <w:rPr>
          <w:color w:val="002060"/>
          <w:sz w:val="24"/>
          <w:szCs w:val="24"/>
        </w:rPr>
      </w:pPr>
      <w:r w:rsidRPr="00311EE0">
        <w:rPr>
          <w:color w:val="002060"/>
          <w:sz w:val="24"/>
          <w:szCs w:val="24"/>
        </w:rPr>
        <w:t xml:space="preserve">Essentially, the timeframe for our consultation coincided exactly with the outbreak of </w:t>
      </w:r>
      <w:r w:rsidR="00F1495B" w:rsidRPr="00311EE0">
        <w:rPr>
          <w:color w:val="002060"/>
          <w:sz w:val="24"/>
          <w:szCs w:val="24"/>
        </w:rPr>
        <w:t xml:space="preserve">COVID-19 and all the restrictions that this entailed. </w:t>
      </w:r>
      <w:r w:rsidR="006A7A63" w:rsidRPr="00311EE0">
        <w:rPr>
          <w:color w:val="002060"/>
          <w:sz w:val="24"/>
          <w:szCs w:val="24"/>
        </w:rPr>
        <w:t>Rather than abandon the consultation process, we were challenged to re-imagine and re-configure it for a move online</w:t>
      </w:r>
      <w:r w:rsidR="00705A03" w:rsidRPr="00311EE0">
        <w:rPr>
          <w:color w:val="002060"/>
          <w:sz w:val="24"/>
          <w:szCs w:val="24"/>
        </w:rPr>
        <w:t xml:space="preserve"> in lockdown</w:t>
      </w:r>
      <w:r w:rsidR="003965F9" w:rsidRPr="00311EE0">
        <w:rPr>
          <w:color w:val="002060"/>
          <w:sz w:val="24"/>
          <w:szCs w:val="24"/>
        </w:rPr>
        <w:t xml:space="preserve">. </w:t>
      </w:r>
      <w:r w:rsidR="002A5998" w:rsidRPr="00311EE0">
        <w:rPr>
          <w:color w:val="002060"/>
          <w:sz w:val="24"/>
          <w:szCs w:val="24"/>
        </w:rPr>
        <w:t xml:space="preserve">Writing this piece in week two of the UL term, I think it’s safe to say that we now all know that the cliché is a truism: the impossible we do at once – it’s only the miracles that </w:t>
      </w:r>
      <w:r w:rsidR="002A5998" w:rsidRPr="00311EE0">
        <w:rPr>
          <w:color w:val="002060"/>
          <w:sz w:val="24"/>
          <w:szCs w:val="24"/>
        </w:rPr>
        <w:lastRenderedPageBreak/>
        <w:t xml:space="preserve">take a little longer! My summer crash course in online facilitation only foreshadowed what every lecturer and tutor is now doing as a matter of course in UL. And for this reason, it would be ridiculous to boast about all the things I’ve learned to do online. What I would like to crow about, is the wonderful support that I received throughout the summer from colleagues inside and outside UL and from community partners old and new. I never once contacted anyone for help without receiving an immediate and positive response. </w:t>
      </w:r>
    </w:p>
    <w:p w14:paraId="6F72F59E" w14:textId="46CE2A7F" w:rsidR="00AD0022" w:rsidRPr="00311EE0" w:rsidRDefault="006F1161" w:rsidP="00F07A64">
      <w:pPr>
        <w:widowControl w:val="0"/>
        <w:rPr>
          <w:color w:val="002060"/>
          <w:sz w:val="24"/>
          <w:szCs w:val="24"/>
        </w:rPr>
      </w:pPr>
      <w:r w:rsidRPr="00311EE0">
        <w:rPr>
          <w:color w:val="002060"/>
          <w:sz w:val="24"/>
          <w:szCs w:val="24"/>
        </w:rPr>
        <w:t xml:space="preserve">Because of the extremely tight timeframe for consultation—and the constraints of working in COVID-19 isolation, </w:t>
      </w:r>
      <w:r w:rsidR="00567EA3" w:rsidRPr="00311EE0">
        <w:rPr>
          <w:color w:val="002060"/>
          <w:sz w:val="24"/>
          <w:szCs w:val="24"/>
        </w:rPr>
        <w:t xml:space="preserve">our </w:t>
      </w:r>
      <w:r w:rsidRPr="00311EE0">
        <w:rPr>
          <w:color w:val="002060"/>
          <w:sz w:val="24"/>
          <w:szCs w:val="24"/>
        </w:rPr>
        <w:t xml:space="preserve">design team was small and comprised of existing collaborative partners who had all worked together before on various community engaged initiatives. </w:t>
      </w:r>
      <w:r w:rsidR="0094118E" w:rsidRPr="00311EE0">
        <w:rPr>
          <w:color w:val="002060"/>
          <w:sz w:val="24"/>
          <w:szCs w:val="24"/>
        </w:rPr>
        <w:t xml:space="preserve">In addition to the UL engagement team and VPAASE office, </w:t>
      </w:r>
      <w:r w:rsidR="000A1568" w:rsidRPr="00311EE0">
        <w:rPr>
          <w:color w:val="002060"/>
          <w:sz w:val="24"/>
          <w:szCs w:val="24"/>
        </w:rPr>
        <w:t xml:space="preserve">we were supported by UL’s </w:t>
      </w:r>
      <w:r w:rsidR="00855E97" w:rsidRPr="00311EE0">
        <w:rPr>
          <w:color w:val="002060"/>
          <w:sz w:val="24"/>
          <w:szCs w:val="24"/>
        </w:rPr>
        <w:t xml:space="preserve">K4C </w:t>
      </w:r>
      <w:r w:rsidR="00793CE8" w:rsidRPr="00311EE0">
        <w:rPr>
          <w:color w:val="002060"/>
          <w:sz w:val="24"/>
          <w:szCs w:val="24"/>
        </w:rPr>
        <w:t>mentors</w:t>
      </w:r>
      <w:r w:rsidR="009E79F2" w:rsidRPr="00311EE0">
        <w:rPr>
          <w:color w:val="002060"/>
          <w:sz w:val="24"/>
          <w:szCs w:val="24"/>
        </w:rPr>
        <w:t>*</w:t>
      </w:r>
      <w:r w:rsidR="00EF0DB7" w:rsidRPr="00311EE0">
        <w:rPr>
          <w:color w:val="002060"/>
          <w:sz w:val="24"/>
          <w:szCs w:val="24"/>
        </w:rPr>
        <w:t xml:space="preserve">; </w:t>
      </w:r>
      <w:r w:rsidRPr="00311EE0">
        <w:rPr>
          <w:color w:val="002060"/>
          <w:sz w:val="24"/>
          <w:szCs w:val="24"/>
        </w:rPr>
        <w:t>Limerick Youth Services</w:t>
      </w:r>
      <w:r w:rsidR="00E1767D" w:rsidRPr="00311EE0">
        <w:rPr>
          <w:color w:val="002060"/>
          <w:sz w:val="24"/>
          <w:szCs w:val="24"/>
        </w:rPr>
        <w:t>; the Limerick Public Participation Network</w:t>
      </w:r>
      <w:r w:rsidR="00AF0878" w:rsidRPr="00311EE0">
        <w:rPr>
          <w:color w:val="002060"/>
          <w:sz w:val="24"/>
          <w:szCs w:val="24"/>
        </w:rPr>
        <w:t xml:space="preserve">; and our </w:t>
      </w:r>
      <w:r w:rsidR="00BE4DE0" w:rsidRPr="00311EE0">
        <w:rPr>
          <w:color w:val="002060"/>
          <w:sz w:val="24"/>
          <w:szCs w:val="24"/>
        </w:rPr>
        <w:t xml:space="preserve">collaborative partners in </w:t>
      </w:r>
      <w:r w:rsidR="00440C6E" w:rsidRPr="00311EE0">
        <w:rPr>
          <w:color w:val="002060"/>
          <w:sz w:val="24"/>
          <w:szCs w:val="24"/>
        </w:rPr>
        <w:t>SME,</w:t>
      </w:r>
      <w:r w:rsidR="009F00F7" w:rsidRPr="00311EE0">
        <w:rPr>
          <w:color w:val="002060"/>
          <w:sz w:val="24"/>
          <w:szCs w:val="24"/>
        </w:rPr>
        <w:t xml:space="preserve"> e-</w:t>
      </w:r>
      <w:r w:rsidRPr="00311EE0">
        <w:rPr>
          <w:color w:val="002060"/>
          <w:sz w:val="24"/>
          <w:szCs w:val="24"/>
        </w:rPr>
        <w:t xml:space="preserve">Townz. </w:t>
      </w:r>
    </w:p>
    <w:p w14:paraId="4FA1E268" w14:textId="5565C9D7" w:rsidR="00C17881" w:rsidRPr="00311EE0" w:rsidRDefault="00874609" w:rsidP="00F07A64">
      <w:pPr>
        <w:widowControl w:val="0"/>
        <w:rPr>
          <w:color w:val="002060"/>
          <w:sz w:val="24"/>
          <w:szCs w:val="24"/>
        </w:rPr>
      </w:pPr>
      <w:r w:rsidRPr="00311EE0">
        <w:rPr>
          <w:color w:val="002060"/>
          <w:sz w:val="24"/>
          <w:szCs w:val="24"/>
        </w:rPr>
        <w:t xml:space="preserve">Together, we built a website, </w:t>
      </w:r>
      <w:r w:rsidR="00F64128" w:rsidRPr="00311EE0">
        <w:rPr>
          <w:color w:val="002060"/>
          <w:sz w:val="24"/>
          <w:szCs w:val="24"/>
        </w:rPr>
        <w:t xml:space="preserve">designed </w:t>
      </w:r>
      <w:r w:rsidRPr="00311EE0">
        <w:rPr>
          <w:color w:val="002060"/>
          <w:sz w:val="24"/>
          <w:szCs w:val="24"/>
        </w:rPr>
        <w:t xml:space="preserve">explanatory videos and cartoons, </w:t>
      </w:r>
      <w:r w:rsidR="006B32A4" w:rsidRPr="00311EE0">
        <w:rPr>
          <w:color w:val="002060"/>
          <w:sz w:val="24"/>
          <w:szCs w:val="24"/>
        </w:rPr>
        <w:t xml:space="preserve">and </w:t>
      </w:r>
      <w:r w:rsidRPr="00311EE0">
        <w:rPr>
          <w:color w:val="002060"/>
          <w:sz w:val="24"/>
          <w:szCs w:val="24"/>
        </w:rPr>
        <w:t xml:space="preserve">created survey materials for use online and </w:t>
      </w:r>
      <w:r w:rsidR="002D50B2" w:rsidRPr="00311EE0">
        <w:rPr>
          <w:color w:val="002060"/>
          <w:sz w:val="24"/>
          <w:szCs w:val="24"/>
        </w:rPr>
        <w:t>offline</w:t>
      </w:r>
      <w:r w:rsidR="006B32A4" w:rsidRPr="00311EE0">
        <w:rPr>
          <w:color w:val="002060"/>
          <w:sz w:val="24"/>
          <w:szCs w:val="24"/>
        </w:rPr>
        <w:t xml:space="preserve">. We </w:t>
      </w:r>
      <w:r w:rsidR="00A349DD" w:rsidRPr="00311EE0">
        <w:rPr>
          <w:color w:val="002060"/>
          <w:sz w:val="24"/>
          <w:szCs w:val="24"/>
        </w:rPr>
        <w:t>host</w:t>
      </w:r>
      <w:r w:rsidR="006B32A4" w:rsidRPr="00311EE0">
        <w:rPr>
          <w:color w:val="002060"/>
          <w:sz w:val="24"/>
          <w:szCs w:val="24"/>
        </w:rPr>
        <w:t>ed</w:t>
      </w:r>
      <w:r w:rsidR="00A349DD" w:rsidRPr="00311EE0">
        <w:rPr>
          <w:color w:val="002060"/>
          <w:sz w:val="24"/>
          <w:szCs w:val="24"/>
        </w:rPr>
        <w:t xml:space="preserve"> 21 </w:t>
      </w:r>
      <w:r w:rsidR="002D50B2" w:rsidRPr="00311EE0">
        <w:rPr>
          <w:color w:val="002060"/>
          <w:sz w:val="24"/>
          <w:szCs w:val="24"/>
        </w:rPr>
        <w:t>facilitat</w:t>
      </w:r>
      <w:r w:rsidR="00A349DD" w:rsidRPr="00311EE0">
        <w:rPr>
          <w:color w:val="002060"/>
          <w:sz w:val="24"/>
          <w:szCs w:val="24"/>
        </w:rPr>
        <w:t>ed community conversations</w:t>
      </w:r>
      <w:r w:rsidR="00CF055E" w:rsidRPr="00311EE0">
        <w:rPr>
          <w:color w:val="002060"/>
          <w:sz w:val="24"/>
          <w:szCs w:val="24"/>
        </w:rPr>
        <w:t xml:space="preserve"> </w:t>
      </w:r>
      <w:r w:rsidR="006B32A4" w:rsidRPr="00311EE0">
        <w:rPr>
          <w:color w:val="002060"/>
          <w:sz w:val="24"/>
          <w:szCs w:val="24"/>
        </w:rPr>
        <w:t xml:space="preserve">online </w:t>
      </w:r>
      <w:r w:rsidR="00CF055E" w:rsidRPr="00311EE0">
        <w:rPr>
          <w:color w:val="002060"/>
          <w:sz w:val="24"/>
          <w:szCs w:val="24"/>
        </w:rPr>
        <w:t>ourselves</w:t>
      </w:r>
      <w:r w:rsidR="007C3142" w:rsidRPr="00311EE0">
        <w:rPr>
          <w:color w:val="002060"/>
          <w:sz w:val="24"/>
          <w:szCs w:val="24"/>
        </w:rPr>
        <w:t xml:space="preserve"> and </w:t>
      </w:r>
      <w:r w:rsidR="00CF055E" w:rsidRPr="00311EE0">
        <w:rPr>
          <w:color w:val="002060"/>
          <w:sz w:val="24"/>
          <w:szCs w:val="24"/>
        </w:rPr>
        <w:t>provid</w:t>
      </w:r>
      <w:r w:rsidR="007C3142" w:rsidRPr="00311EE0">
        <w:rPr>
          <w:color w:val="002060"/>
          <w:sz w:val="24"/>
          <w:szCs w:val="24"/>
        </w:rPr>
        <w:t xml:space="preserve">ed </w:t>
      </w:r>
      <w:r w:rsidR="00CF055E" w:rsidRPr="00311EE0">
        <w:rPr>
          <w:color w:val="002060"/>
          <w:sz w:val="24"/>
          <w:szCs w:val="24"/>
        </w:rPr>
        <w:t>the resources and toolkits for groups to host their own conversation</w:t>
      </w:r>
      <w:r w:rsidR="007C3142" w:rsidRPr="00311EE0">
        <w:rPr>
          <w:color w:val="002060"/>
          <w:sz w:val="24"/>
          <w:szCs w:val="24"/>
        </w:rPr>
        <w:t xml:space="preserve"> with family or friends. </w:t>
      </w:r>
      <w:r w:rsidR="00CD0EB6" w:rsidRPr="00311EE0">
        <w:rPr>
          <w:color w:val="002060"/>
          <w:sz w:val="24"/>
          <w:szCs w:val="24"/>
        </w:rPr>
        <w:t xml:space="preserve">In total 927 people </w:t>
      </w:r>
      <w:r w:rsidR="004D2457" w:rsidRPr="00311EE0">
        <w:rPr>
          <w:color w:val="002060"/>
          <w:sz w:val="24"/>
          <w:szCs w:val="24"/>
        </w:rPr>
        <w:t xml:space="preserve">from Limerick city and county </w:t>
      </w:r>
      <w:r w:rsidR="00CD0EB6" w:rsidRPr="00311EE0">
        <w:rPr>
          <w:color w:val="002060"/>
          <w:sz w:val="24"/>
          <w:szCs w:val="24"/>
        </w:rPr>
        <w:t>participated</w:t>
      </w:r>
      <w:r w:rsidR="007B6922" w:rsidRPr="00311EE0">
        <w:rPr>
          <w:color w:val="002060"/>
          <w:sz w:val="24"/>
          <w:szCs w:val="24"/>
        </w:rPr>
        <w:t xml:space="preserve">, providing a robust evidence base for the report that we </w:t>
      </w:r>
      <w:r w:rsidR="00436B75" w:rsidRPr="00311EE0">
        <w:rPr>
          <w:color w:val="002060"/>
          <w:sz w:val="24"/>
          <w:szCs w:val="24"/>
        </w:rPr>
        <w:t xml:space="preserve">delivered to the IAG and Department of </w:t>
      </w:r>
      <w:r w:rsidR="00762E44" w:rsidRPr="00311EE0">
        <w:rPr>
          <w:color w:val="002060"/>
          <w:sz w:val="24"/>
          <w:szCs w:val="24"/>
        </w:rPr>
        <w:t>Housing, Planning and Local Government.</w:t>
      </w:r>
      <w:r w:rsidR="0012777C" w:rsidRPr="00311EE0">
        <w:rPr>
          <w:color w:val="002060"/>
          <w:sz w:val="24"/>
          <w:szCs w:val="24"/>
        </w:rPr>
        <w:t xml:space="preserve"> You</w:t>
      </w:r>
      <w:r w:rsidR="00AD0022" w:rsidRPr="00311EE0">
        <w:rPr>
          <w:color w:val="002060"/>
          <w:sz w:val="24"/>
          <w:szCs w:val="24"/>
        </w:rPr>
        <w:t xml:space="preserve"> can </w:t>
      </w:r>
      <w:r w:rsidR="0012777C" w:rsidRPr="00311EE0">
        <w:rPr>
          <w:color w:val="002060"/>
          <w:sz w:val="24"/>
          <w:szCs w:val="24"/>
        </w:rPr>
        <w:t>find it all on the Limerick Council website</w:t>
      </w:r>
      <w:r w:rsidR="0004031E" w:rsidRPr="00311EE0">
        <w:rPr>
          <w:color w:val="002060"/>
          <w:sz w:val="24"/>
          <w:szCs w:val="24"/>
        </w:rPr>
        <w:t>:</w:t>
      </w:r>
      <w:r w:rsidR="0012777C" w:rsidRPr="00311EE0">
        <w:rPr>
          <w:color w:val="002060"/>
          <w:sz w:val="24"/>
          <w:szCs w:val="24"/>
        </w:rPr>
        <w:t xml:space="preserve"> </w:t>
      </w:r>
      <w:r w:rsidR="00C17881" w:rsidRPr="00311EE0">
        <w:rPr>
          <w:color w:val="002060"/>
          <w:sz w:val="24"/>
          <w:szCs w:val="24"/>
        </w:rPr>
        <w:t>ourmayor.limerick.ie</w:t>
      </w:r>
    </w:p>
    <w:p w14:paraId="6977137B" w14:textId="5F215B49" w:rsidR="00434051" w:rsidRDefault="00334E84" w:rsidP="00334E84">
      <w:pPr>
        <w:widowControl w:val="0"/>
        <w:rPr>
          <w:color w:val="002060"/>
          <w:sz w:val="24"/>
          <w:szCs w:val="24"/>
        </w:rPr>
      </w:pPr>
      <w:r w:rsidRPr="00311EE0">
        <w:rPr>
          <w:color w:val="002060"/>
          <w:sz w:val="24"/>
          <w:szCs w:val="24"/>
        </w:rPr>
        <w:t>I’m still stuck in the attic and I</w:t>
      </w:r>
      <w:r w:rsidR="00ED0EE5" w:rsidRPr="00311EE0">
        <w:rPr>
          <w:color w:val="002060"/>
          <w:sz w:val="24"/>
          <w:szCs w:val="24"/>
        </w:rPr>
        <w:t xml:space="preserve"> can’t lie, I’m getting a </w:t>
      </w:r>
      <w:r w:rsidR="00EF0332" w:rsidRPr="00311EE0">
        <w:rPr>
          <w:color w:val="002060"/>
          <w:sz w:val="24"/>
          <w:szCs w:val="24"/>
        </w:rPr>
        <w:t xml:space="preserve">bit </w:t>
      </w:r>
      <w:r w:rsidR="00ED0EE5" w:rsidRPr="00311EE0">
        <w:rPr>
          <w:color w:val="002060"/>
          <w:sz w:val="24"/>
          <w:szCs w:val="24"/>
        </w:rPr>
        <w:t xml:space="preserve">fed up </w:t>
      </w:r>
      <w:r w:rsidR="007534A0" w:rsidRPr="00311EE0">
        <w:rPr>
          <w:color w:val="002060"/>
          <w:sz w:val="24"/>
          <w:szCs w:val="24"/>
        </w:rPr>
        <w:t>with</w:t>
      </w:r>
      <w:r w:rsidR="00ED0EE5" w:rsidRPr="00311EE0">
        <w:rPr>
          <w:color w:val="002060"/>
          <w:sz w:val="24"/>
          <w:szCs w:val="24"/>
        </w:rPr>
        <w:t xml:space="preserve"> it now. But </w:t>
      </w:r>
      <w:r w:rsidR="00941C6B" w:rsidRPr="00311EE0">
        <w:rPr>
          <w:color w:val="002060"/>
          <w:sz w:val="24"/>
          <w:szCs w:val="24"/>
        </w:rPr>
        <w:t>I know I’m not alone. I</w:t>
      </w:r>
      <w:r w:rsidR="00804AF9" w:rsidRPr="00311EE0">
        <w:rPr>
          <w:color w:val="002060"/>
          <w:sz w:val="24"/>
          <w:szCs w:val="24"/>
        </w:rPr>
        <w:t xml:space="preserve"> work with the best of colleagues </w:t>
      </w:r>
      <w:r w:rsidR="00F03B56" w:rsidRPr="00311EE0">
        <w:rPr>
          <w:color w:val="002060"/>
          <w:sz w:val="24"/>
          <w:szCs w:val="24"/>
        </w:rPr>
        <w:t xml:space="preserve">from all across the university. </w:t>
      </w:r>
      <w:r w:rsidR="00410ECD" w:rsidRPr="00311EE0">
        <w:rPr>
          <w:color w:val="002060"/>
          <w:sz w:val="24"/>
          <w:szCs w:val="24"/>
        </w:rPr>
        <w:t>UL Engage</w:t>
      </w:r>
      <w:r w:rsidR="006A079D" w:rsidRPr="00311EE0">
        <w:rPr>
          <w:color w:val="002060"/>
          <w:sz w:val="24"/>
          <w:szCs w:val="24"/>
        </w:rPr>
        <w:t xml:space="preserve">ment </w:t>
      </w:r>
      <w:r w:rsidR="00410ECD" w:rsidRPr="00311EE0">
        <w:rPr>
          <w:color w:val="002060"/>
          <w:sz w:val="24"/>
          <w:szCs w:val="24"/>
        </w:rPr>
        <w:t>is not about one programme or project or initiative, it’s about a cu</w:t>
      </w:r>
      <w:r w:rsidR="00DF1459" w:rsidRPr="00311EE0">
        <w:rPr>
          <w:color w:val="002060"/>
          <w:sz w:val="24"/>
          <w:szCs w:val="24"/>
        </w:rPr>
        <w:t xml:space="preserve">lture and ethos of collaboration and commitment. </w:t>
      </w:r>
      <w:r w:rsidR="000910F6" w:rsidRPr="00311EE0">
        <w:rPr>
          <w:color w:val="002060"/>
          <w:sz w:val="24"/>
          <w:szCs w:val="24"/>
        </w:rPr>
        <w:t>The Limerick Mayor project showed me</w:t>
      </w:r>
      <w:r w:rsidR="00833E53" w:rsidRPr="00311EE0">
        <w:rPr>
          <w:color w:val="002060"/>
          <w:sz w:val="24"/>
          <w:szCs w:val="24"/>
        </w:rPr>
        <w:t xml:space="preserve"> how much </w:t>
      </w:r>
      <w:r w:rsidR="00B76E58" w:rsidRPr="00311EE0">
        <w:rPr>
          <w:color w:val="002060"/>
          <w:sz w:val="24"/>
          <w:szCs w:val="24"/>
        </w:rPr>
        <w:t xml:space="preserve">we can do – even from an attic. </w:t>
      </w:r>
      <w:r w:rsidR="00C30454" w:rsidRPr="00311EE0">
        <w:rPr>
          <w:color w:val="002060"/>
          <w:sz w:val="24"/>
          <w:szCs w:val="24"/>
        </w:rPr>
        <w:t xml:space="preserve">I don’t doubt, </w:t>
      </w:r>
      <w:r w:rsidR="00214853" w:rsidRPr="00311EE0">
        <w:rPr>
          <w:color w:val="002060"/>
          <w:sz w:val="24"/>
          <w:szCs w:val="24"/>
        </w:rPr>
        <w:t xml:space="preserve">that in spite of COVID-19, </w:t>
      </w:r>
      <w:r w:rsidR="00C30454" w:rsidRPr="00311EE0">
        <w:rPr>
          <w:color w:val="002060"/>
          <w:sz w:val="24"/>
          <w:szCs w:val="24"/>
        </w:rPr>
        <w:t>we’ll all do a whole lot more</w:t>
      </w:r>
      <w:r w:rsidR="00214853" w:rsidRPr="00311EE0">
        <w:rPr>
          <w:color w:val="002060"/>
          <w:sz w:val="24"/>
          <w:szCs w:val="24"/>
        </w:rPr>
        <w:t xml:space="preserve"> </w:t>
      </w:r>
      <w:r w:rsidR="00C30454" w:rsidRPr="00311EE0">
        <w:rPr>
          <w:color w:val="002060"/>
          <w:sz w:val="24"/>
          <w:szCs w:val="24"/>
        </w:rPr>
        <w:t xml:space="preserve">before this </w:t>
      </w:r>
      <w:r w:rsidR="00434051" w:rsidRPr="00311EE0">
        <w:rPr>
          <w:color w:val="002060"/>
          <w:sz w:val="24"/>
          <w:szCs w:val="24"/>
        </w:rPr>
        <w:t xml:space="preserve">virus </w:t>
      </w:r>
      <w:r w:rsidR="00C30454" w:rsidRPr="00311EE0">
        <w:rPr>
          <w:color w:val="002060"/>
          <w:sz w:val="24"/>
          <w:szCs w:val="24"/>
        </w:rPr>
        <w:t>is</w:t>
      </w:r>
      <w:r w:rsidR="000910F6" w:rsidRPr="00311EE0">
        <w:rPr>
          <w:color w:val="002060"/>
          <w:sz w:val="24"/>
          <w:szCs w:val="24"/>
        </w:rPr>
        <w:t xml:space="preserve"> </w:t>
      </w:r>
      <w:r w:rsidR="00434051" w:rsidRPr="00311EE0">
        <w:rPr>
          <w:color w:val="002060"/>
          <w:sz w:val="24"/>
          <w:szCs w:val="24"/>
        </w:rPr>
        <w:t>done with us.</w:t>
      </w:r>
    </w:p>
    <w:p w14:paraId="5C40FA8A" w14:textId="2A50E2EC" w:rsidR="00954C44" w:rsidRPr="00D463EE" w:rsidRDefault="00D463EE" w:rsidP="00D463EE">
      <w:pPr>
        <w:rPr>
          <w:color w:val="002060"/>
          <w:sz w:val="24"/>
          <w:szCs w:val="24"/>
        </w:rPr>
      </w:pPr>
      <w:r w:rsidRPr="00D463EE">
        <w:rPr>
          <w:noProof/>
          <w:color w:val="002060"/>
          <w:sz w:val="24"/>
          <w:szCs w:val="24"/>
        </w:rPr>
        <w:t>Dr Maura Adshead is Head of UL Engagement and</w:t>
      </w:r>
      <w:r w:rsidRPr="00D463EE">
        <w:rPr>
          <w:b/>
          <w:noProof/>
          <w:color w:val="002060"/>
          <w:sz w:val="24"/>
          <w:szCs w:val="24"/>
        </w:rPr>
        <w:t xml:space="preserve"> </w:t>
      </w:r>
      <w:r w:rsidRPr="00D463EE">
        <w:rPr>
          <w:noProof/>
          <w:color w:val="002060"/>
          <w:sz w:val="24"/>
          <w:szCs w:val="24"/>
        </w:rPr>
        <w:t>Associate Professor of Politics, University of Limerick.</w:t>
      </w:r>
    </w:p>
    <w:p w14:paraId="62DD1F21" w14:textId="77777777" w:rsidR="00954C44" w:rsidRPr="00311EE0" w:rsidRDefault="00954C44" w:rsidP="00334E84">
      <w:pPr>
        <w:widowControl w:val="0"/>
        <w:rPr>
          <w:color w:val="002060"/>
          <w:sz w:val="24"/>
          <w:szCs w:val="24"/>
        </w:rPr>
      </w:pPr>
    </w:p>
    <w:p w14:paraId="73E09178" w14:textId="786B8372" w:rsidR="00370192" w:rsidRPr="000128E0" w:rsidRDefault="00B41982" w:rsidP="000128E0">
      <w:pPr>
        <w:widowControl w:val="0"/>
        <w:rPr>
          <w:color w:val="002060"/>
          <w:sz w:val="24"/>
          <w:szCs w:val="24"/>
        </w:rPr>
      </w:pPr>
      <w:r>
        <w:rPr>
          <w:color w:val="002060"/>
          <w:sz w:val="24"/>
          <w:szCs w:val="24"/>
        </w:rPr>
        <w:t>*</w:t>
      </w:r>
      <w:r w:rsidR="00150417">
        <w:rPr>
          <w:color w:val="002060"/>
          <w:sz w:val="24"/>
          <w:szCs w:val="24"/>
        </w:rPr>
        <w:t xml:space="preserve">the </w:t>
      </w:r>
      <w:r w:rsidR="00BF7F04">
        <w:rPr>
          <w:color w:val="002060"/>
          <w:sz w:val="24"/>
          <w:szCs w:val="24"/>
        </w:rPr>
        <w:t xml:space="preserve">’Knowledge for Change’ (K4C) </w:t>
      </w:r>
      <w:r w:rsidR="00150417">
        <w:rPr>
          <w:color w:val="002060"/>
          <w:sz w:val="24"/>
          <w:szCs w:val="24"/>
        </w:rPr>
        <w:t xml:space="preserve">network </w:t>
      </w:r>
      <w:r w:rsidR="00BF7F04">
        <w:rPr>
          <w:color w:val="002060"/>
          <w:sz w:val="24"/>
          <w:szCs w:val="24"/>
        </w:rPr>
        <w:t xml:space="preserve">is a UNESCO sponsored </w:t>
      </w:r>
      <w:r w:rsidR="000C030F">
        <w:rPr>
          <w:color w:val="002060"/>
          <w:sz w:val="24"/>
          <w:szCs w:val="24"/>
        </w:rPr>
        <w:t>global network of</w:t>
      </w:r>
      <w:r w:rsidR="009D5A18">
        <w:rPr>
          <w:color w:val="002060"/>
          <w:sz w:val="24"/>
          <w:szCs w:val="24"/>
        </w:rPr>
        <w:t xml:space="preserve"> K4C trained</w:t>
      </w:r>
      <w:r w:rsidR="000C030F">
        <w:rPr>
          <w:color w:val="002060"/>
          <w:sz w:val="24"/>
          <w:szCs w:val="24"/>
        </w:rPr>
        <w:t xml:space="preserve"> Community Based Participatory Researchers</w:t>
      </w:r>
      <w:r w:rsidR="009D5A18">
        <w:rPr>
          <w:color w:val="002060"/>
          <w:sz w:val="24"/>
          <w:szCs w:val="24"/>
        </w:rPr>
        <w:t xml:space="preserve">. In </w:t>
      </w:r>
      <w:r>
        <w:rPr>
          <w:color w:val="002060"/>
          <w:sz w:val="24"/>
          <w:szCs w:val="24"/>
        </w:rPr>
        <w:t>2019, UL was designated a</w:t>
      </w:r>
      <w:r w:rsidR="00F61B5D">
        <w:rPr>
          <w:color w:val="002060"/>
          <w:sz w:val="24"/>
          <w:szCs w:val="24"/>
        </w:rPr>
        <w:t xml:space="preserve">s the </w:t>
      </w:r>
      <w:r w:rsidR="00173CA0">
        <w:rPr>
          <w:color w:val="002060"/>
          <w:sz w:val="24"/>
          <w:szCs w:val="24"/>
        </w:rPr>
        <w:t>only UNESCO</w:t>
      </w:r>
      <w:r w:rsidR="009D5A18">
        <w:rPr>
          <w:color w:val="002060"/>
          <w:sz w:val="24"/>
          <w:szCs w:val="24"/>
        </w:rPr>
        <w:t xml:space="preserve"> K4C hub</w:t>
      </w:r>
      <w:r w:rsidR="00F61B5D">
        <w:rPr>
          <w:color w:val="002060"/>
          <w:sz w:val="24"/>
          <w:szCs w:val="24"/>
        </w:rPr>
        <w:t xml:space="preserve"> in Ireland</w:t>
      </w:r>
      <w:r w:rsidR="009D5A18">
        <w:rPr>
          <w:color w:val="002060"/>
          <w:sz w:val="24"/>
          <w:szCs w:val="24"/>
        </w:rPr>
        <w:t xml:space="preserve">. </w:t>
      </w:r>
    </w:p>
    <w:p w14:paraId="00E89012" w14:textId="7A80B2DF" w:rsidR="00370192" w:rsidRDefault="00370192" w:rsidP="00334E84">
      <w:pPr>
        <w:widowControl w:val="0"/>
        <w:rPr>
          <w:color w:val="002060"/>
          <w:sz w:val="24"/>
          <w:szCs w:val="24"/>
        </w:rPr>
      </w:pPr>
    </w:p>
    <w:p w14:paraId="365B178A" w14:textId="61A727BD" w:rsidR="00F734E9" w:rsidRDefault="00F734E9" w:rsidP="00334E84">
      <w:pPr>
        <w:widowControl w:val="0"/>
        <w:rPr>
          <w:color w:val="002060"/>
          <w:sz w:val="24"/>
          <w:szCs w:val="24"/>
        </w:rPr>
      </w:pPr>
    </w:p>
    <w:p w14:paraId="64AC7671" w14:textId="4748C5C3" w:rsidR="00F734E9" w:rsidRDefault="00F734E9" w:rsidP="00334E84">
      <w:pPr>
        <w:widowControl w:val="0"/>
        <w:rPr>
          <w:color w:val="002060"/>
          <w:sz w:val="24"/>
          <w:szCs w:val="24"/>
        </w:rPr>
      </w:pPr>
    </w:p>
    <w:p w14:paraId="4DD79538" w14:textId="628454D7" w:rsidR="00F734E9" w:rsidRDefault="00F734E9" w:rsidP="00334E84">
      <w:pPr>
        <w:widowControl w:val="0"/>
        <w:rPr>
          <w:color w:val="002060"/>
          <w:sz w:val="24"/>
          <w:szCs w:val="24"/>
        </w:rPr>
      </w:pPr>
    </w:p>
    <w:p w14:paraId="09B7B199" w14:textId="6724E6DD" w:rsidR="00F734E9" w:rsidRDefault="00F734E9" w:rsidP="00334E84">
      <w:pPr>
        <w:widowControl w:val="0"/>
        <w:rPr>
          <w:color w:val="002060"/>
          <w:sz w:val="24"/>
          <w:szCs w:val="24"/>
        </w:rPr>
      </w:pPr>
    </w:p>
    <w:p w14:paraId="703845DF" w14:textId="1AB41B9B" w:rsidR="00F734E9" w:rsidRDefault="00F734E9" w:rsidP="00334E84">
      <w:pPr>
        <w:widowControl w:val="0"/>
        <w:rPr>
          <w:color w:val="002060"/>
          <w:sz w:val="24"/>
          <w:szCs w:val="24"/>
        </w:rPr>
      </w:pPr>
    </w:p>
    <w:p w14:paraId="0A93C16F" w14:textId="1F678FB7" w:rsidR="00F734E9" w:rsidRDefault="00F734E9" w:rsidP="00334E84">
      <w:pPr>
        <w:widowControl w:val="0"/>
        <w:rPr>
          <w:color w:val="002060"/>
          <w:sz w:val="24"/>
          <w:szCs w:val="24"/>
        </w:rPr>
      </w:pPr>
      <w:r>
        <w:rPr>
          <w:color w:val="002060"/>
          <w:sz w:val="24"/>
          <w:szCs w:val="24"/>
        </w:rPr>
        <w:lastRenderedPageBreak/>
        <w:t>Images from the website: https://ourmayor.limerick.ie</w:t>
      </w:r>
      <w:r w:rsidR="00BD13C0" w:rsidRPr="00BD13C0">
        <w:rPr>
          <w:noProof/>
        </w:rPr>
        <w:t xml:space="preserve"> </w:t>
      </w:r>
    </w:p>
    <w:p w14:paraId="43143D4E" w14:textId="77777777" w:rsidR="00F734E9" w:rsidRDefault="00F734E9" w:rsidP="00334E84">
      <w:pPr>
        <w:widowControl w:val="0"/>
        <w:rPr>
          <w:color w:val="002060"/>
          <w:sz w:val="24"/>
          <w:szCs w:val="24"/>
        </w:rPr>
      </w:pPr>
      <w:r w:rsidRPr="00F734E9">
        <w:rPr>
          <w:noProof/>
          <w:color w:val="002060"/>
          <w:sz w:val="24"/>
          <w:szCs w:val="24"/>
          <w:lang w:eastAsia="en-IE"/>
        </w:rPr>
        <w:drawing>
          <wp:inline distT="0" distB="0" distL="0" distR="0" wp14:anchorId="1C2FF182" wp14:editId="6E16BE56">
            <wp:extent cx="5731510" cy="35388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538855"/>
                    </a:xfrm>
                    <a:prstGeom prst="rect">
                      <a:avLst/>
                    </a:prstGeom>
                  </pic:spPr>
                </pic:pic>
              </a:graphicData>
            </a:graphic>
          </wp:inline>
        </w:drawing>
      </w:r>
    </w:p>
    <w:p w14:paraId="1AB6376A" w14:textId="3B7FB7D3" w:rsidR="00800DF4" w:rsidRDefault="00800DF4" w:rsidP="00334E84">
      <w:pPr>
        <w:widowControl w:val="0"/>
        <w:rPr>
          <w:color w:val="002060"/>
          <w:sz w:val="24"/>
          <w:szCs w:val="24"/>
        </w:rPr>
      </w:pPr>
      <w:r w:rsidRPr="00800DF4">
        <w:rPr>
          <w:noProof/>
          <w:color w:val="002060"/>
          <w:sz w:val="24"/>
          <w:szCs w:val="24"/>
          <w:lang w:eastAsia="en-IE"/>
        </w:rPr>
        <w:drawing>
          <wp:inline distT="0" distB="0" distL="0" distR="0" wp14:anchorId="4215E423" wp14:editId="2DBBF9B6">
            <wp:extent cx="5731510" cy="23012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301240"/>
                    </a:xfrm>
                    <a:prstGeom prst="rect">
                      <a:avLst/>
                    </a:prstGeom>
                  </pic:spPr>
                </pic:pic>
              </a:graphicData>
            </a:graphic>
          </wp:inline>
        </w:drawing>
      </w:r>
    </w:p>
    <w:p w14:paraId="0657CF57" w14:textId="7019E5C1" w:rsidR="006C19BC" w:rsidRDefault="006C19BC" w:rsidP="00334E84">
      <w:pPr>
        <w:widowControl w:val="0"/>
        <w:rPr>
          <w:color w:val="002060"/>
          <w:sz w:val="24"/>
          <w:szCs w:val="24"/>
        </w:rPr>
      </w:pPr>
    </w:p>
    <w:p w14:paraId="2C901C58" w14:textId="29347C5F" w:rsidR="006C19BC" w:rsidRDefault="006C19BC" w:rsidP="00334E84">
      <w:pPr>
        <w:widowControl w:val="0"/>
        <w:rPr>
          <w:color w:val="002060"/>
          <w:sz w:val="24"/>
          <w:szCs w:val="24"/>
        </w:rPr>
      </w:pPr>
      <w:r w:rsidRPr="006C19BC">
        <w:rPr>
          <w:noProof/>
          <w:color w:val="002060"/>
          <w:sz w:val="24"/>
          <w:szCs w:val="24"/>
          <w:lang w:eastAsia="en-IE"/>
        </w:rPr>
        <w:lastRenderedPageBreak/>
        <w:drawing>
          <wp:inline distT="0" distB="0" distL="0" distR="0" wp14:anchorId="47BAD4C7" wp14:editId="6581B167">
            <wp:extent cx="4515480" cy="265784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5480" cy="2657846"/>
                    </a:xfrm>
                    <a:prstGeom prst="rect">
                      <a:avLst/>
                    </a:prstGeom>
                  </pic:spPr>
                </pic:pic>
              </a:graphicData>
            </a:graphic>
          </wp:inline>
        </w:drawing>
      </w:r>
    </w:p>
    <w:p w14:paraId="5D94195C" w14:textId="61509F06" w:rsidR="00A331F8" w:rsidRDefault="00A331F8" w:rsidP="00334E84">
      <w:pPr>
        <w:widowControl w:val="0"/>
        <w:rPr>
          <w:color w:val="002060"/>
          <w:sz w:val="24"/>
          <w:szCs w:val="24"/>
        </w:rPr>
      </w:pPr>
    </w:p>
    <w:p w14:paraId="6CF19BE4" w14:textId="6EDAE7C1" w:rsidR="00A331F8" w:rsidRDefault="00A331F8" w:rsidP="00334E84">
      <w:pPr>
        <w:widowControl w:val="0"/>
        <w:rPr>
          <w:color w:val="002060"/>
          <w:sz w:val="24"/>
          <w:szCs w:val="24"/>
        </w:rPr>
      </w:pPr>
      <w:r w:rsidRPr="00A331F8">
        <w:rPr>
          <w:noProof/>
          <w:color w:val="002060"/>
          <w:sz w:val="24"/>
          <w:szCs w:val="24"/>
          <w:lang w:eastAsia="en-IE"/>
        </w:rPr>
        <w:drawing>
          <wp:inline distT="0" distB="0" distL="0" distR="0" wp14:anchorId="5EF9CDCC" wp14:editId="30590086">
            <wp:extent cx="4734586" cy="356284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4586" cy="3562847"/>
                    </a:xfrm>
                    <a:prstGeom prst="rect">
                      <a:avLst/>
                    </a:prstGeom>
                  </pic:spPr>
                </pic:pic>
              </a:graphicData>
            </a:graphic>
          </wp:inline>
        </w:drawing>
      </w:r>
    </w:p>
    <w:sectPr w:rsidR="00A331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FEC"/>
    <w:multiLevelType w:val="hybridMultilevel"/>
    <w:tmpl w:val="BCD0F31A"/>
    <w:lvl w:ilvl="0" w:tplc="8DC68DC8">
      <w:start w:val="5"/>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087604"/>
    <w:multiLevelType w:val="hybridMultilevel"/>
    <w:tmpl w:val="79006772"/>
    <w:lvl w:ilvl="0" w:tplc="EC9E03D6">
      <w:start w:val="1"/>
      <w:numFmt w:val="decimal"/>
      <w:lvlText w:val="%1."/>
      <w:lvlJc w:val="left"/>
      <w:pPr>
        <w:tabs>
          <w:tab w:val="num" w:pos="720"/>
        </w:tabs>
        <w:ind w:left="720" w:hanging="360"/>
      </w:pPr>
    </w:lvl>
    <w:lvl w:ilvl="1" w:tplc="A8BA7D0A" w:tentative="1">
      <w:start w:val="1"/>
      <w:numFmt w:val="decimal"/>
      <w:lvlText w:val="%2."/>
      <w:lvlJc w:val="left"/>
      <w:pPr>
        <w:tabs>
          <w:tab w:val="num" w:pos="1440"/>
        </w:tabs>
        <w:ind w:left="1440" w:hanging="360"/>
      </w:pPr>
    </w:lvl>
    <w:lvl w:ilvl="2" w:tplc="90408106" w:tentative="1">
      <w:start w:val="1"/>
      <w:numFmt w:val="decimal"/>
      <w:lvlText w:val="%3."/>
      <w:lvlJc w:val="left"/>
      <w:pPr>
        <w:tabs>
          <w:tab w:val="num" w:pos="2160"/>
        </w:tabs>
        <w:ind w:left="2160" w:hanging="360"/>
      </w:pPr>
    </w:lvl>
    <w:lvl w:ilvl="3" w:tplc="356820FC" w:tentative="1">
      <w:start w:val="1"/>
      <w:numFmt w:val="decimal"/>
      <w:lvlText w:val="%4."/>
      <w:lvlJc w:val="left"/>
      <w:pPr>
        <w:tabs>
          <w:tab w:val="num" w:pos="2880"/>
        </w:tabs>
        <w:ind w:left="2880" w:hanging="360"/>
      </w:pPr>
    </w:lvl>
    <w:lvl w:ilvl="4" w:tplc="D526ABBE" w:tentative="1">
      <w:start w:val="1"/>
      <w:numFmt w:val="decimal"/>
      <w:lvlText w:val="%5."/>
      <w:lvlJc w:val="left"/>
      <w:pPr>
        <w:tabs>
          <w:tab w:val="num" w:pos="3600"/>
        </w:tabs>
        <w:ind w:left="3600" w:hanging="360"/>
      </w:pPr>
    </w:lvl>
    <w:lvl w:ilvl="5" w:tplc="0E1EE658" w:tentative="1">
      <w:start w:val="1"/>
      <w:numFmt w:val="decimal"/>
      <w:lvlText w:val="%6."/>
      <w:lvlJc w:val="left"/>
      <w:pPr>
        <w:tabs>
          <w:tab w:val="num" w:pos="4320"/>
        </w:tabs>
        <w:ind w:left="4320" w:hanging="360"/>
      </w:pPr>
    </w:lvl>
    <w:lvl w:ilvl="6" w:tplc="79F0780A" w:tentative="1">
      <w:start w:val="1"/>
      <w:numFmt w:val="decimal"/>
      <w:lvlText w:val="%7."/>
      <w:lvlJc w:val="left"/>
      <w:pPr>
        <w:tabs>
          <w:tab w:val="num" w:pos="5040"/>
        </w:tabs>
        <w:ind w:left="5040" w:hanging="360"/>
      </w:pPr>
    </w:lvl>
    <w:lvl w:ilvl="7" w:tplc="9138732E" w:tentative="1">
      <w:start w:val="1"/>
      <w:numFmt w:val="decimal"/>
      <w:lvlText w:val="%8."/>
      <w:lvlJc w:val="left"/>
      <w:pPr>
        <w:tabs>
          <w:tab w:val="num" w:pos="5760"/>
        </w:tabs>
        <w:ind w:left="5760" w:hanging="360"/>
      </w:pPr>
    </w:lvl>
    <w:lvl w:ilvl="8" w:tplc="36B29A32" w:tentative="1">
      <w:start w:val="1"/>
      <w:numFmt w:val="decimal"/>
      <w:lvlText w:val="%9."/>
      <w:lvlJc w:val="left"/>
      <w:pPr>
        <w:tabs>
          <w:tab w:val="num" w:pos="6480"/>
        </w:tabs>
        <w:ind w:left="6480" w:hanging="360"/>
      </w:pPr>
    </w:lvl>
  </w:abstractNum>
  <w:abstractNum w:abstractNumId="2">
    <w:nsid w:val="2DAC628B"/>
    <w:multiLevelType w:val="hybridMultilevel"/>
    <w:tmpl w:val="73D4121C"/>
    <w:lvl w:ilvl="0" w:tplc="12104708">
      <w:start w:val="1"/>
      <w:numFmt w:val="bullet"/>
      <w:lvlText w:val="•"/>
      <w:lvlJc w:val="left"/>
      <w:pPr>
        <w:tabs>
          <w:tab w:val="num" w:pos="720"/>
        </w:tabs>
        <w:ind w:left="720" w:hanging="360"/>
      </w:pPr>
      <w:rPr>
        <w:rFonts w:ascii="Arial" w:hAnsi="Arial" w:hint="default"/>
      </w:rPr>
    </w:lvl>
    <w:lvl w:ilvl="1" w:tplc="541077F2" w:tentative="1">
      <w:start w:val="1"/>
      <w:numFmt w:val="bullet"/>
      <w:lvlText w:val="•"/>
      <w:lvlJc w:val="left"/>
      <w:pPr>
        <w:tabs>
          <w:tab w:val="num" w:pos="1440"/>
        </w:tabs>
        <w:ind w:left="1440" w:hanging="360"/>
      </w:pPr>
      <w:rPr>
        <w:rFonts w:ascii="Arial" w:hAnsi="Arial" w:hint="default"/>
      </w:rPr>
    </w:lvl>
    <w:lvl w:ilvl="2" w:tplc="14D0C79E" w:tentative="1">
      <w:start w:val="1"/>
      <w:numFmt w:val="bullet"/>
      <w:lvlText w:val="•"/>
      <w:lvlJc w:val="left"/>
      <w:pPr>
        <w:tabs>
          <w:tab w:val="num" w:pos="2160"/>
        </w:tabs>
        <w:ind w:left="2160" w:hanging="360"/>
      </w:pPr>
      <w:rPr>
        <w:rFonts w:ascii="Arial" w:hAnsi="Arial" w:hint="default"/>
      </w:rPr>
    </w:lvl>
    <w:lvl w:ilvl="3" w:tplc="6D5CFA2E" w:tentative="1">
      <w:start w:val="1"/>
      <w:numFmt w:val="bullet"/>
      <w:lvlText w:val="•"/>
      <w:lvlJc w:val="left"/>
      <w:pPr>
        <w:tabs>
          <w:tab w:val="num" w:pos="2880"/>
        </w:tabs>
        <w:ind w:left="2880" w:hanging="360"/>
      </w:pPr>
      <w:rPr>
        <w:rFonts w:ascii="Arial" w:hAnsi="Arial" w:hint="default"/>
      </w:rPr>
    </w:lvl>
    <w:lvl w:ilvl="4" w:tplc="81122C26" w:tentative="1">
      <w:start w:val="1"/>
      <w:numFmt w:val="bullet"/>
      <w:lvlText w:val="•"/>
      <w:lvlJc w:val="left"/>
      <w:pPr>
        <w:tabs>
          <w:tab w:val="num" w:pos="3600"/>
        </w:tabs>
        <w:ind w:left="3600" w:hanging="360"/>
      </w:pPr>
      <w:rPr>
        <w:rFonts w:ascii="Arial" w:hAnsi="Arial" w:hint="default"/>
      </w:rPr>
    </w:lvl>
    <w:lvl w:ilvl="5" w:tplc="1B16A47A" w:tentative="1">
      <w:start w:val="1"/>
      <w:numFmt w:val="bullet"/>
      <w:lvlText w:val="•"/>
      <w:lvlJc w:val="left"/>
      <w:pPr>
        <w:tabs>
          <w:tab w:val="num" w:pos="4320"/>
        </w:tabs>
        <w:ind w:left="4320" w:hanging="360"/>
      </w:pPr>
      <w:rPr>
        <w:rFonts w:ascii="Arial" w:hAnsi="Arial" w:hint="default"/>
      </w:rPr>
    </w:lvl>
    <w:lvl w:ilvl="6" w:tplc="6B30ABA4" w:tentative="1">
      <w:start w:val="1"/>
      <w:numFmt w:val="bullet"/>
      <w:lvlText w:val="•"/>
      <w:lvlJc w:val="left"/>
      <w:pPr>
        <w:tabs>
          <w:tab w:val="num" w:pos="5040"/>
        </w:tabs>
        <w:ind w:left="5040" w:hanging="360"/>
      </w:pPr>
      <w:rPr>
        <w:rFonts w:ascii="Arial" w:hAnsi="Arial" w:hint="default"/>
      </w:rPr>
    </w:lvl>
    <w:lvl w:ilvl="7" w:tplc="5846F804" w:tentative="1">
      <w:start w:val="1"/>
      <w:numFmt w:val="bullet"/>
      <w:lvlText w:val="•"/>
      <w:lvlJc w:val="left"/>
      <w:pPr>
        <w:tabs>
          <w:tab w:val="num" w:pos="5760"/>
        </w:tabs>
        <w:ind w:left="5760" w:hanging="360"/>
      </w:pPr>
      <w:rPr>
        <w:rFonts w:ascii="Arial" w:hAnsi="Arial" w:hint="default"/>
      </w:rPr>
    </w:lvl>
    <w:lvl w:ilvl="8" w:tplc="52F84CE6" w:tentative="1">
      <w:start w:val="1"/>
      <w:numFmt w:val="bullet"/>
      <w:lvlText w:val="•"/>
      <w:lvlJc w:val="left"/>
      <w:pPr>
        <w:tabs>
          <w:tab w:val="num" w:pos="6480"/>
        </w:tabs>
        <w:ind w:left="6480" w:hanging="360"/>
      </w:pPr>
      <w:rPr>
        <w:rFonts w:ascii="Arial" w:hAnsi="Arial" w:hint="default"/>
      </w:rPr>
    </w:lvl>
  </w:abstractNum>
  <w:abstractNum w:abstractNumId="3">
    <w:nsid w:val="41AA6057"/>
    <w:multiLevelType w:val="hybridMultilevel"/>
    <w:tmpl w:val="79B6ACEA"/>
    <w:lvl w:ilvl="0" w:tplc="FCAAAE00">
      <w:start w:val="1"/>
      <w:numFmt w:val="bullet"/>
      <w:lvlText w:val="•"/>
      <w:lvlJc w:val="left"/>
      <w:pPr>
        <w:tabs>
          <w:tab w:val="num" w:pos="720"/>
        </w:tabs>
        <w:ind w:left="720" w:hanging="360"/>
      </w:pPr>
      <w:rPr>
        <w:rFonts w:ascii="Arial" w:hAnsi="Arial" w:hint="default"/>
      </w:rPr>
    </w:lvl>
    <w:lvl w:ilvl="1" w:tplc="A69C1EB8" w:tentative="1">
      <w:start w:val="1"/>
      <w:numFmt w:val="bullet"/>
      <w:lvlText w:val="•"/>
      <w:lvlJc w:val="left"/>
      <w:pPr>
        <w:tabs>
          <w:tab w:val="num" w:pos="1440"/>
        </w:tabs>
        <w:ind w:left="1440" w:hanging="360"/>
      </w:pPr>
      <w:rPr>
        <w:rFonts w:ascii="Arial" w:hAnsi="Arial" w:hint="default"/>
      </w:rPr>
    </w:lvl>
    <w:lvl w:ilvl="2" w:tplc="01D47808" w:tentative="1">
      <w:start w:val="1"/>
      <w:numFmt w:val="bullet"/>
      <w:lvlText w:val="•"/>
      <w:lvlJc w:val="left"/>
      <w:pPr>
        <w:tabs>
          <w:tab w:val="num" w:pos="2160"/>
        </w:tabs>
        <w:ind w:left="2160" w:hanging="360"/>
      </w:pPr>
      <w:rPr>
        <w:rFonts w:ascii="Arial" w:hAnsi="Arial" w:hint="default"/>
      </w:rPr>
    </w:lvl>
    <w:lvl w:ilvl="3" w:tplc="658C1E34" w:tentative="1">
      <w:start w:val="1"/>
      <w:numFmt w:val="bullet"/>
      <w:lvlText w:val="•"/>
      <w:lvlJc w:val="left"/>
      <w:pPr>
        <w:tabs>
          <w:tab w:val="num" w:pos="2880"/>
        </w:tabs>
        <w:ind w:left="2880" w:hanging="360"/>
      </w:pPr>
      <w:rPr>
        <w:rFonts w:ascii="Arial" w:hAnsi="Arial" w:hint="default"/>
      </w:rPr>
    </w:lvl>
    <w:lvl w:ilvl="4" w:tplc="1E203258" w:tentative="1">
      <w:start w:val="1"/>
      <w:numFmt w:val="bullet"/>
      <w:lvlText w:val="•"/>
      <w:lvlJc w:val="left"/>
      <w:pPr>
        <w:tabs>
          <w:tab w:val="num" w:pos="3600"/>
        </w:tabs>
        <w:ind w:left="3600" w:hanging="360"/>
      </w:pPr>
      <w:rPr>
        <w:rFonts w:ascii="Arial" w:hAnsi="Arial" w:hint="default"/>
      </w:rPr>
    </w:lvl>
    <w:lvl w:ilvl="5" w:tplc="D9BCA882" w:tentative="1">
      <w:start w:val="1"/>
      <w:numFmt w:val="bullet"/>
      <w:lvlText w:val="•"/>
      <w:lvlJc w:val="left"/>
      <w:pPr>
        <w:tabs>
          <w:tab w:val="num" w:pos="4320"/>
        </w:tabs>
        <w:ind w:left="4320" w:hanging="360"/>
      </w:pPr>
      <w:rPr>
        <w:rFonts w:ascii="Arial" w:hAnsi="Arial" w:hint="default"/>
      </w:rPr>
    </w:lvl>
    <w:lvl w:ilvl="6" w:tplc="F56E2A0A" w:tentative="1">
      <w:start w:val="1"/>
      <w:numFmt w:val="bullet"/>
      <w:lvlText w:val="•"/>
      <w:lvlJc w:val="left"/>
      <w:pPr>
        <w:tabs>
          <w:tab w:val="num" w:pos="5040"/>
        </w:tabs>
        <w:ind w:left="5040" w:hanging="360"/>
      </w:pPr>
      <w:rPr>
        <w:rFonts w:ascii="Arial" w:hAnsi="Arial" w:hint="default"/>
      </w:rPr>
    </w:lvl>
    <w:lvl w:ilvl="7" w:tplc="261A2402" w:tentative="1">
      <w:start w:val="1"/>
      <w:numFmt w:val="bullet"/>
      <w:lvlText w:val="•"/>
      <w:lvlJc w:val="left"/>
      <w:pPr>
        <w:tabs>
          <w:tab w:val="num" w:pos="5760"/>
        </w:tabs>
        <w:ind w:left="5760" w:hanging="360"/>
      </w:pPr>
      <w:rPr>
        <w:rFonts w:ascii="Arial" w:hAnsi="Arial" w:hint="default"/>
      </w:rPr>
    </w:lvl>
    <w:lvl w:ilvl="8" w:tplc="E4BA5232" w:tentative="1">
      <w:start w:val="1"/>
      <w:numFmt w:val="bullet"/>
      <w:lvlText w:val="•"/>
      <w:lvlJc w:val="left"/>
      <w:pPr>
        <w:tabs>
          <w:tab w:val="num" w:pos="6480"/>
        </w:tabs>
        <w:ind w:left="6480" w:hanging="360"/>
      </w:pPr>
      <w:rPr>
        <w:rFonts w:ascii="Arial" w:hAnsi="Arial" w:hint="default"/>
      </w:rPr>
    </w:lvl>
  </w:abstractNum>
  <w:abstractNum w:abstractNumId="4">
    <w:nsid w:val="642A659F"/>
    <w:multiLevelType w:val="hybridMultilevel"/>
    <w:tmpl w:val="97841726"/>
    <w:lvl w:ilvl="0" w:tplc="3524FF08">
      <w:start w:val="5"/>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17"/>
    <w:rsid w:val="000128E0"/>
    <w:rsid w:val="00021256"/>
    <w:rsid w:val="0004031E"/>
    <w:rsid w:val="000433C8"/>
    <w:rsid w:val="00044BD8"/>
    <w:rsid w:val="00061974"/>
    <w:rsid w:val="000634EB"/>
    <w:rsid w:val="00073F78"/>
    <w:rsid w:val="00076EE8"/>
    <w:rsid w:val="00087AA7"/>
    <w:rsid w:val="000910F6"/>
    <w:rsid w:val="00094458"/>
    <w:rsid w:val="000A1568"/>
    <w:rsid w:val="000B6F43"/>
    <w:rsid w:val="000C030F"/>
    <w:rsid w:val="000C3C29"/>
    <w:rsid w:val="000E16EB"/>
    <w:rsid w:val="00121756"/>
    <w:rsid w:val="0012777C"/>
    <w:rsid w:val="00145C48"/>
    <w:rsid w:val="001470EF"/>
    <w:rsid w:val="00150417"/>
    <w:rsid w:val="00170464"/>
    <w:rsid w:val="00173CA0"/>
    <w:rsid w:val="001B757B"/>
    <w:rsid w:val="00214853"/>
    <w:rsid w:val="00223A0F"/>
    <w:rsid w:val="00225853"/>
    <w:rsid w:val="00230B73"/>
    <w:rsid w:val="0027005A"/>
    <w:rsid w:val="002871B2"/>
    <w:rsid w:val="002A4E3A"/>
    <w:rsid w:val="002A5998"/>
    <w:rsid w:val="002D50B2"/>
    <w:rsid w:val="003053EC"/>
    <w:rsid w:val="00307BE2"/>
    <w:rsid w:val="00311EE0"/>
    <w:rsid w:val="003305A0"/>
    <w:rsid w:val="00334E84"/>
    <w:rsid w:val="00351071"/>
    <w:rsid w:val="00367CFA"/>
    <w:rsid w:val="00370192"/>
    <w:rsid w:val="003965F9"/>
    <w:rsid w:val="003B6AC8"/>
    <w:rsid w:val="003C7523"/>
    <w:rsid w:val="003D114A"/>
    <w:rsid w:val="003D1AA6"/>
    <w:rsid w:val="003E574E"/>
    <w:rsid w:val="00410ECD"/>
    <w:rsid w:val="00412817"/>
    <w:rsid w:val="00434051"/>
    <w:rsid w:val="00436B75"/>
    <w:rsid w:val="00436FF6"/>
    <w:rsid w:val="00440C6E"/>
    <w:rsid w:val="004647C0"/>
    <w:rsid w:val="00466DEB"/>
    <w:rsid w:val="004744BA"/>
    <w:rsid w:val="0048145D"/>
    <w:rsid w:val="004924F8"/>
    <w:rsid w:val="004D2457"/>
    <w:rsid w:val="004E4663"/>
    <w:rsid w:val="004F748F"/>
    <w:rsid w:val="00511183"/>
    <w:rsid w:val="00514900"/>
    <w:rsid w:val="005168FE"/>
    <w:rsid w:val="00522130"/>
    <w:rsid w:val="00550F0D"/>
    <w:rsid w:val="00567EA3"/>
    <w:rsid w:val="005A1998"/>
    <w:rsid w:val="005A56A8"/>
    <w:rsid w:val="005B49D7"/>
    <w:rsid w:val="005B626E"/>
    <w:rsid w:val="005D5D35"/>
    <w:rsid w:val="00600045"/>
    <w:rsid w:val="00603941"/>
    <w:rsid w:val="00631611"/>
    <w:rsid w:val="00633D4F"/>
    <w:rsid w:val="00641C55"/>
    <w:rsid w:val="00674C34"/>
    <w:rsid w:val="00697872"/>
    <w:rsid w:val="006A079D"/>
    <w:rsid w:val="006A5123"/>
    <w:rsid w:val="006A7A63"/>
    <w:rsid w:val="006B32A4"/>
    <w:rsid w:val="006B5E6E"/>
    <w:rsid w:val="006C19BC"/>
    <w:rsid w:val="006F1161"/>
    <w:rsid w:val="006F3E9D"/>
    <w:rsid w:val="00703633"/>
    <w:rsid w:val="00705A03"/>
    <w:rsid w:val="007131FD"/>
    <w:rsid w:val="00742005"/>
    <w:rsid w:val="007534A0"/>
    <w:rsid w:val="00762E44"/>
    <w:rsid w:val="00793CE8"/>
    <w:rsid w:val="007B0DE1"/>
    <w:rsid w:val="007B6213"/>
    <w:rsid w:val="007B6922"/>
    <w:rsid w:val="007C3142"/>
    <w:rsid w:val="007D5EAE"/>
    <w:rsid w:val="007E40B3"/>
    <w:rsid w:val="007F1ACE"/>
    <w:rsid w:val="007F4FC9"/>
    <w:rsid w:val="0080007B"/>
    <w:rsid w:val="00800DF4"/>
    <w:rsid w:val="0080417F"/>
    <w:rsid w:val="00804AF9"/>
    <w:rsid w:val="008135D3"/>
    <w:rsid w:val="0082165C"/>
    <w:rsid w:val="00833E53"/>
    <w:rsid w:val="008420AC"/>
    <w:rsid w:val="00855E97"/>
    <w:rsid w:val="00874609"/>
    <w:rsid w:val="008835F0"/>
    <w:rsid w:val="00897122"/>
    <w:rsid w:val="008B58F4"/>
    <w:rsid w:val="008C4DFB"/>
    <w:rsid w:val="008D765F"/>
    <w:rsid w:val="008E5DC7"/>
    <w:rsid w:val="009074BA"/>
    <w:rsid w:val="0094118E"/>
    <w:rsid w:val="00941C6B"/>
    <w:rsid w:val="009459A3"/>
    <w:rsid w:val="00954C44"/>
    <w:rsid w:val="009611BE"/>
    <w:rsid w:val="0097792C"/>
    <w:rsid w:val="009B2A1C"/>
    <w:rsid w:val="009B5607"/>
    <w:rsid w:val="009D5A18"/>
    <w:rsid w:val="009E79F2"/>
    <w:rsid w:val="009F00F7"/>
    <w:rsid w:val="009F6CDD"/>
    <w:rsid w:val="00A1578D"/>
    <w:rsid w:val="00A3055E"/>
    <w:rsid w:val="00A31123"/>
    <w:rsid w:val="00A331F8"/>
    <w:rsid w:val="00A349DD"/>
    <w:rsid w:val="00A4291B"/>
    <w:rsid w:val="00A45AE1"/>
    <w:rsid w:val="00A528A9"/>
    <w:rsid w:val="00A5328F"/>
    <w:rsid w:val="00A55F2F"/>
    <w:rsid w:val="00A66B4D"/>
    <w:rsid w:val="00A72937"/>
    <w:rsid w:val="00AB1341"/>
    <w:rsid w:val="00AB1520"/>
    <w:rsid w:val="00AD0022"/>
    <w:rsid w:val="00AE4991"/>
    <w:rsid w:val="00AF0878"/>
    <w:rsid w:val="00AF1AA0"/>
    <w:rsid w:val="00B3207B"/>
    <w:rsid w:val="00B41982"/>
    <w:rsid w:val="00B45729"/>
    <w:rsid w:val="00B5297D"/>
    <w:rsid w:val="00B570A8"/>
    <w:rsid w:val="00B60C1B"/>
    <w:rsid w:val="00B64511"/>
    <w:rsid w:val="00B76E58"/>
    <w:rsid w:val="00BB5273"/>
    <w:rsid w:val="00BD13C0"/>
    <w:rsid w:val="00BE4DE0"/>
    <w:rsid w:val="00BF7F04"/>
    <w:rsid w:val="00C0249C"/>
    <w:rsid w:val="00C15812"/>
    <w:rsid w:val="00C17881"/>
    <w:rsid w:val="00C30454"/>
    <w:rsid w:val="00C3441A"/>
    <w:rsid w:val="00C41BD5"/>
    <w:rsid w:val="00C4596B"/>
    <w:rsid w:val="00C46DA2"/>
    <w:rsid w:val="00C60FA9"/>
    <w:rsid w:val="00C62D6E"/>
    <w:rsid w:val="00C65284"/>
    <w:rsid w:val="00C9089E"/>
    <w:rsid w:val="00CB6DCA"/>
    <w:rsid w:val="00CC3786"/>
    <w:rsid w:val="00CD0EB6"/>
    <w:rsid w:val="00CF055E"/>
    <w:rsid w:val="00D0054C"/>
    <w:rsid w:val="00D11211"/>
    <w:rsid w:val="00D12FA7"/>
    <w:rsid w:val="00D26AED"/>
    <w:rsid w:val="00D31100"/>
    <w:rsid w:val="00D463EE"/>
    <w:rsid w:val="00D4692A"/>
    <w:rsid w:val="00D660E6"/>
    <w:rsid w:val="00D66EE7"/>
    <w:rsid w:val="00D70150"/>
    <w:rsid w:val="00D75805"/>
    <w:rsid w:val="00D81F44"/>
    <w:rsid w:val="00D829BB"/>
    <w:rsid w:val="00D84DB8"/>
    <w:rsid w:val="00D9404E"/>
    <w:rsid w:val="00DA0AE2"/>
    <w:rsid w:val="00DA3569"/>
    <w:rsid w:val="00DA4E9C"/>
    <w:rsid w:val="00DA6AA9"/>
    <w:rsid w:val="00DA7D15"/>
    <w:rsid w:val="00DB076E"/>
    <w:rsid w:val="00DC72DC"/>
    <w:rsid w:val="00DF1459"/>
    <w:rsid w:val="00DF7F36"/>
    <w:rsid w:val="00E03A63"/>
    <w:rsid w:val="00E1767D"/>
    <w:rsid w:val="00E235D1"/>
    <w:rsid w:val="00E30DC1"/>
    <w:rsid w:val="00E31175"/>
    <w:rsid w:val="00E3399D"/>
    <w:rsid w:val="00E4135A"/>
    <w:rsid w:val="00E66C80"/>
    <w:rsid w:val="00E8433E"/>
    <w:rsid w:val="00EB2015"/>
    <w:rsid w:val="00EC2F02"/>
    <w:rsid w:val="00ED0EE5"/>
    <w:rsid w:val="00EE212D"/>
    <w:rsid w:val="00EE5979"/>
    <w:rsid w:val="00EF0332"/>
    <w:rsid w:val="00EF0DB7"/>
    <w:rsid w:val="00F00158"/>
    <w:rsid w:val="00F03B56"/>
    <w:rsid w:val="00F07A64"/>
    <w:rsid w:val="00F145EC"/>
    <w:rsid w:val="00F1495B"/>
    <w:rsid w:val="00F37FCA"/>
    <w:rsid w:val="00F50BAD"/>
    <w:rsid w:val="00F52EEC"/>
    <w:rsid w:val="00F61B5D"/>
    <w:rsid w:val="00F64128"/>
    <w:rsid w:val="00F734E9"/>
    <w:rsid w:val="00F85B5B"/>
    <w:rsid w:val="00F93817"/>
    <w:rsid w:val="00FA04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9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3817"/>
    <w:rPr>
      <w:color w:val="0563C1" w:themeColor="hyperlink"/>
      <w:u w:val="single"/>
    </w:rPr>
  </w:style>
  <w:style w:type="character" w:customStyle="1" w:styleId="UnresolvedMention">
    <w:name w:val="Unresolved Mention"/>
    <w:basedOn w:val="DefaultParagraphFont"/>
    <w:uiPriority w:val="99"/>
    <w:semiHidden/>
    <w:unhideWhenUsed/>
    <w:rsid w:val="00F93817"/>
    <w:rPr>
      <w:color w:val="605E5C"/>
      <w:shd w:val="clear" w:color="auto" w:fill="E1DFDD"/>
    </w:rPr>
  </w:style>
  <w:style w:type="paragraph" w:styleId="ListParagraph">
    <w:name w:val="List Paragraph"/>
    <w:basedOn w:val="Normal"/>
    <w:uiPriority w:val="34"/>
    <w:qFormat/>
    <w:rsid w:val="009E79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3817"/>
    <w:rPr>
      <w:color w:val="0563C1" w:themeColor="hyperlink"/>
      <w:u w:val="single"/>
    </w:rPr>
  </w:style>
  <w:style w:type="character" w:customStyle="1" w:styleId="UnresolvedMention">
    <w:name w:val="Unresolved Mention"/>
    <w:basedOn w:val="DefaultParagraphFont"/>
    <w:uiPriority w:val="99"/>
    <w:semiHidden/>
    <w:unhideWhenUsed/>
    <w:rsid w:val="00F93817"/>
    <w:rPr>
      <w:color w:val="605E5C"/>
      <w:shd w:val="clear" w:color="auto" w:fill="E1DFDD"/>
    </w:rPr>
  </w:style>
  <w:style w:type="paragraph" w:styleId="ListParagraph">
    <w:name w:val="List Paragraph"/>
    <w:basedOn w:val="Normal"/>
    <w:uiPriority w:val="34"/>
    <w:qFormat/>
    <w:rsid w:val="009E7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9558">
      <w:bodyDiv w:val="1"/>
      <w:marLeft w:val="0"/>
      <w:marRight w:val="0"/>
      <w:marTop w:val="0"/>
      <w:marBottom w:val="0"/>
      <w:divBdr>
        <w:top w:val="none" w:sz="0" w:space="0" w:color="auto"/>
        <w:left w:val="none" w:sz="0" w:space="0" w:color="auto"/>
        <w:bottom w:val="none" w:sz="0" w:space="0" w:color="auto"/>
        <w:right w:val="none" w:sz="0" w:space="0" w:color="auto"/>
      </w:divBdr>
      <w:divsChild>
        <w:div w:id="1721326345">
          <w:marLeft w:val="720"/>
          <w:marRight w:val="0"/>
          <w:marTop w:val="0"/>
          <w:marBottom w:val="0"/>
          <w:divBdr>
            <w:top w:val="none" w:sz="0" w:space="0" w:color="auto"/>
            <w:left w:val="none" w:sz="0" w:space="0" w:color="auto"/>
            <w:bottom w:val="none" w:sz="0" w:space="0" w:color="auto"/>
            <w:right w:val="none" w:sz="0" w:space="0" w:color="auto"/>
          </w:divBdr>
        </w:div>
        <w:div w:id="1007755551">
          <w:marLeft w:val="720"/>
          <w:marRight w:val="0"/>
          <w:marTop w:val="0"/>
          <w:marBottom w:val="0"/>
          <w:divBdr>
            <w:top w:val="none" w:sz="0" w:space="0" w:color="auto"/>
            <w:left w:val="none" w:sz="0" w:space="0" w:color="auto"/>
            <w:bottom w:val="none" w:sz="0" w:space="0" w:color="auto"/>
            <w:right w:val="none" w:sz="0" w:space="0" w:color="auto"/>
          </w:divBdr>
        </w:div>
        <w:div w:id="1047988800">
          <w:marLeft w:val="720"/>
          <w:marRight w:val="0"/>
          <w:marTop w:val="0"/>
          <w:marBottom w:val="0"/>
          <w:divBdr>
            <w:top w:val="none" w:sz="0" w:space="0" w:color="auto"/>
            <w:left w:val="none" w:sz="0" w:space="0" w:color="auto"/>
            <w:bottom w:val="none" w:sz="0" w:space="0" w:color="auto"/>
            <w:right w:val="none" w:sz="0" w:space="0" w:color="auto"/>
          </w:divBdr>
        </w:div>
        <w:div w:id="327025721">
          <w:marLeft w:val="720"/>
          <w:marRight w:val="0"/>
          <w:marTop w:val="0"/>
          <w:marBottom w:val="0"/>
          <w:divBdr>
            <w:top w:val="none" w:sz="0" w:space="0" w:color="auto"/>
            <w:left w:val="none" w:sz="0" w:space="0" w:color="auto"/>
            <w:bottom w:val="none" w:sz="0" w:space="0" w:color="auto"/>
            <w:right w:val="none" w:sz="0" w:space="0" w:color="auto"/>
          </w:divBdr>
        </w:div>
        <w:div w:id="917860667">
          <w:marLeft w:val="720"/>
          <w:marRight w:val="0"/>
          <w:marTop w:val="0"/>
          <w:marBottom w:val="0"/>
          <w:divBdr>
            <w:top w:val="none" w:sz="0" w:space="0" w:color="auto"/>
            <w:left w:val="none" w:sz="0" w:space="0" w:color="auto"/>
            <w:bottom w:val="none" w:sz="0" w:space="0" w:color="auto"/>
            <w:right w:val="none" w:sz="0" w:space="0" w:color="auto"/>
          </w:divBdr>
        </w:div>
      </w:divsChild>
    </w:div>
    <w:div w:id="105856942">
      <w:bodyDiv w:val="1"/>
      <w:marLeft w:val="0"/>
      <w:marRight w:val="0"/>
      <w:marTop w:val="0"/>
      <w:marBottom w:val="0"/>
      <w:divBdr>
        <w:top w:val="none" w:sz="0" w:space="0" w:color="auto"/>
        <w:left w:val="none" w:sz="0" w:space="0" w:color="auto"/>
        <w:bottom w:val="none" w:sz="0" w:space="0" w:color="auto"/>
        <w:right w:val="none" w:sz="0" w:space="0" w:color="auto"/>
      </w:divBdr>
    </w:div>
    <w:div w:id="276957101">
      <w:bodyDiv w:val="1"/>
      <w:marLeft w:val="0"/>
      <w:marRight w:val="0"/>
      <w:marTop w:val="0"/>
      <w:marBottom w:val="0"/>
      <w:divBdr>
        <w:top w:val="none" w:sz="0" w:space="0" w:color="auto"/>
        <w:left w:val="none" w:sz="0" w:space="0" w:color="auto"/>
        <w:bottom w:val="none" w:sz="0" w:space="0" w:color="auto"/>
        <w:right w:val="none" w:sz="0" w:space="0" w:color="auto"/>
      </w:divBdr>
    </w:div>
    <w:div w:id="448088260">
      <w:bodyDiv w:val="1"/>
      <w:marLeft w:val="0"/>
      <w:marRight w:val="0"/>
      <w:marTop w:val="0"/>
      <w:marBottom w:val="0"/>
      <w:divBdr>
        <w:top w:val="none" w:sz="0" w:space="0" w:color="auto"/>
        <w:left w:val="none" w:sz="0" w:space="0" w:color="auto"/>
        <w:bottom w:val="none" w:sz="0" w:space="0" w:color="auto"/>
        <w:right w:val="none" w:sz="0" w:space="0" w:color="auto"/>
      </w:divBdr>
    </w:div>
    <w:div w:id="996883124">
      <w:bodyDiv w:val="1"/>
      <w:marLeft w:val="0"/>
      <w:marRight w:val="0"/>
      <w:marTop w:val="0"/>
      <w:marBottom w:val="0"/>
      <w:divBdr>
        <w:top w:val="none" w:sz="0" w:space="0" w:color="auto"/>
        <w:left w:val="none" w:sz="0" w:space="0" w:color="auto"/>
        <w:bottom w:val="none" w:sz="0" w:space="0" w:color="auto"/>
        <w:right w:val="none" w:sz="0" w:space="0" w:color="auto"/>
      </w:divBdr>
    </w:div>
    <w:div w:id="1023477662">
      <w:bodyDiv w:val="1"/>
      <w:marLeft w:val="0"/>
      <w:marRight w:val="0"/>
      <w:marTop w:val="0"/>
      <w:marBottom w:val="0"/>
      <w:divBdr>
        <w:top w:val="none" w:sz="0" w:space="0" w:color="auto"/>
        <w:left w:val="none" w:sz="0" w:space="0" w:color="auto"/>
        <w:bottom w:val="none" w:sz="0" w:space="0" w:color="auto"/>
        <w:right w:val="none" w:sz="0" w:space="0" w:color="auto"/>
      </w:divBdr>
    </w:div>
    <w:div w:id="1219900521">
      <w:bodyDiv w:val="1"/>
      <w:marLeft w:val="0"/>
      <w:marRight w:val="0"/>
      <w:marTop w:val="0"/>
      <w:marBottom w:val="0"/>
      <w:divBdr>
        <w:top w:val="none" w:sz="0" w:space="0" w:color="auto"/>
        <w:left w:val="none" w:sz="0" w:space="0" w:color="auto"/>
        <w:bottom w:val="none" w:sz="0" w:space="0" w:color="auto"/>
        <w:right w:val="none" w:sz="0" w:space="0" w:color="auto"/>
      </w:divBdr>
    </w:div>
    <w:div w:id="1312635331">
      <w:bodyDiv w:val="1"/>
      <w:marLeft w:val="0"/>
      <w:marRight w:val="0"/>
      <w:marTop w:val="0"/>
      <w:marBottom w:val="0"/>
      <w:divBdr>
        <w:top w:val="none" w:sz="0" w:space="0" w:color="auto"/>
        <w:left w:val="none" w:sz="0" w:space="0" w:color="auto"/>
        <w:bottom w:val="none" w:sz="0" w:space="0" w:color="auto"/>
        <w:right w:val="none" w:sz="0" w:space="0" w:color="auto"/>
      </w:divBdr>
    </w:div>
    <w:div w:id="1517116832">
      <w:bodyDiv w:val="1"/>
      <w:marLeft w:val="0"/>
      <w:marRight w:val="0"/>
      <w:marTop w:val="0"/>
      <w:marBottom w:val="0"/>
      <w:divBdr>
        <w:top w:val="none" w:sz="0" w:space="0" w:color="auto"/>
        <w:left w:val="none" w:sz="0" w:space="0" w:color="auto"/>
        <w:bottom w:val="none" w:sz="0" w:space="0" w:color="auto"/>
        <w:right w:val="none" w:sz="0" w:space="0" w:color="auto"/>
      </w:divBdr>
    </w:div>
    <w:div w:id="1600288369">
      <w:bodyDiv w:val="1"/>
      <w:marLeft w:val="0"/>
      <w:marRight w:val="0"/>
      <w:marTop w:val="0"/>
      <w:marBottom w:val="0"/>
      <w:divBdr>
        <w:top w:val="none" w:sz="0" w:space="0" w:color="auto"/>
        <w:left w:val="none" w:sz="0" w:space="0" w:color="auto"/>
        <w:bottom w:val="none" w:sz="0" w:space="0" w:color="auto"/>
        <w:right w:val="none" w:sz="0" w:space="0" w:color="auto"/>
      </w:divBdr>
      <w:divsChild>
        <w:div w:id="1322079089">
          <w:marLeft w:val="360"/>
          <w:marRight w:val="0"/>
          <w:marTop w:val="0"/>
          <w:marBottom w:val="0"/>
          <w:divBdr>
            <w:top w:val="none" w:sz="0" w:space="0" w:color="auto"/>
            <w:left w:val="none" w:sz="0" w:space="0" w:color="auto"/>
            <w:bottom w:val="none" w:sz="0" w:space="0" w:color="auto"/>
            <w:right w:val="none" w:sz="0" w:space="0" w:color="auto"/>
          </w:divBdr>
        </w:div>
        <w:div w:id="1074621461">
          <w:marLeft w:val="360"/>
          <w:marRight w:val="0"/>
          <w:marTop w:val="0"/>
          <w:marBottom w:val="0"/>
          <w:divBdr>
            <w:top w:val="none" w:sz="0" w:space="0" w:color="auto"/>
            <w:left w:val="none" w:sz="0" w:space="0" w:color="auto"/>
            <w:bottom w:val="none" w:sz="0" w:space="0" w:color="auto"/>
            <w:right w:val="none" w:sz="0" w:space="0" w:color="auto"/>
          </w:divBdr>
        </w:div>
        <w:div w:id="488637983">
          <w:marLeft w:val="360"/>
          <w:marRight w:val="0"/>
          <w:marTop w:val="0"/>
          <w:marBottom w:val="0"/>
          <w:divBdr>
            <w:top w:val="none" w:sz="0" w:space="0" w:color="auto"/>
            <w:left w:val="none" w:sz="0" w:space="0" w:color="auto"/>
            <w:bottom w:val="none" w:sz="0" w:space="0" w:color="auto"/>
            <w:right w:val="none" w:sz="0" w:space="0" w:color="auto"/>
          </w:divBdr>
        </w:div>
        <w:div w:id="48842178">
          <w:marLeft w:val="360"/>
          <w:marRight w:val="0"/>
          <w:marTop w:val="0"/>
          <w:marBottom w:val="0"/>
          <w:divBdr>
            <w:top w:val="none" w:sz="0" w:space="0" w:color="auto"/>
            <w:left w:val="none" w:sz="0" w:space="0" w:color="auto"/>
            <w:bottom w:val="none" w:sz="0" w:space="0" w:color="auto"/>
            <w:right w:val="none" w:sz="0" w:space="0" w:color="auto"/>
          </w:divBdr>
        </w:div>
        <w:div w:id="102068972">
          <w:marLeft w:val="360"/>
          <w:marRight w:val="0"/>
          <w:marTop w:val="0"/>
          <w:marBottom w:val="0"/>
          <w:divBdr>
            <w:top w:val="none" w:sz="0" w:space="0" w:color="auto"/>
            <w:left w:val="none" w:sz="0" w:space="0" w:color="auto"/>
            <w:bottom w:val="none" w:sz="0" w:space="0" w:color="auto"/>
            <w:right w:val="none" w:sz="0" w:space="0" w:color="auto"/>
          </w:divBdr>
        </w:div>
        <w:div w:id="1150098986">
          <w:marLeft w:val="360"/>
          <w:marRight w:val="0"/>
          <w:marTop w:val="0"/>
          <w:marBottom w:val="0"/>
          <w:divBdr>
            <w:top w:val="none" w:sz="0" w:space="0" w:color="auto"/>
            <w:left w:val="none" w:sz="0" w:space="0" w:color="auto"/>
            <w:bottom w:val="none" w:sz="0" w:space="0" w:color="auto"/>
            <w:right w:val="none" w:sz="0" w:space="0" w:color="auto"/>
          </w:divBdr>
        </w:div>
        <w:div w:id="550390101">
          <w:marLeft w:val="360"/>
          <w:marRight w:val="0"/>
          <w:marTop w:val="0"/>
          <w:marBottom w:val="0"/>
          <w:divBdr>
            <w:top w:val="none" w:sz="0" w:space="0" w:color="auto"/>
            <w:left w:val="none" w:sz="0" w:space="0" w:color="auto"/>
            <w:bottom w:val="none" w:sz="0" w:space="0" w:color="auto"/>
            <w:right w:val="none" w:sz="0" w:space="0" w:color="auto"/>
          </w:divBdr>
        </w:div>
      </w:divsChild>
    </w:div>
    <w:div w:id="2015380531">
      <w:bodyDiv w:val="1"/>
      <w:marLeft w:val="0"/>
      <w:marRight w:val="0"/>
      <w:marTop w:val="0"/>
      <w:marBottom w:val="0"/>
      <w:divBdr>
        <w:top w:val="none" w:sz="0" w:space="0" w:color="auto"/>
        <w:left w:val="none" w:sz="0" w:space="0" w:color="auto"/>
        <w:bottom w:val="none" w:sz="0" w:space="0" w:color="auto"/>
        <w:right w:val="none" w:sz="0" w:space="0" w:color="auto"/>
      </w:divBdr>
      <w:divsChild>
        <w:div w:id="531962937">
          <w:marLeft w:val="806"/>
          <w:marRight w:val="0"/>
          <w:marTop w:val="0"/>
          <w:marBottom w:val="0"/>
          <w:divBdr>
            <w:top w:val="none" w:sz="0" w:space="0" w:color="auto"/>
            <w:left w:val="none" w:sz="0" w:space="0" w:color="auto"/>
            <w:bottom w:val="none" w:sz="0" w:space="0" w:color="auto"/>
            <w:right w:val="none" w:sz="0" w:space="0" w:color="auto"/>
          </w:divBdr>
        </w:div>
        <w:div w:id="327682936">
          <w:marLeft w:val="806"/>
          <w:marRight w:val="0"/>
          <w:marTop w:val="200"/>
          <w:marBottom w:val="0"/>
          <w:divBdr>
            <w:top w:val="none" w:sz="0" w:space="0" w:color="auto"/>
            <w:left w:val="none" w:sz="0" w:space="0" w:color="auto"/>
            <w:bottom w:val="none" w:sz="0" w:space="0" w:color="auto"/>
            <w:right w:val="none" w:sz="0" w:space="0" w:color="auto"/>
          </w:divBdr>
        </w:div>
        <w:div w:id="1457138420">
          <w:marLeft w:val="806"/>
          <w:marRight w:val="0"/>
          <w:marTop w:val="200"/>
          <w:marBottom w:val="0"/>
          <w:divBdr>
            <w:top w:val="none" w:sz="0" w:space="0" w:color="auto"/>
            <w:left w:val="none" w:sz="0" w:space="0" w:color="auto"/>
            <w:bottom w:val="none" w:sz="0" w:space="0" w:color="auto"/>
            <w:right w:val="none" w:sz="0" w:space="0" w:color="auto"/>
          </w:divBdr>
        </w:div>
        <w:div w:id="865143347">
          <w:marLeft w:val="806"/>
          <w:marRight w:val="0"/>
          <w:marTop w:val="200"/>
          <w:marBottom w:val="0"/>
          <w:divBdr>
            <w:top w:val="none" w:sz="0" w:space="0" w:color="auto"/>
            <w:left w:val="none" w:sz="0" w:space="0" w:color="auto"/>
            <w:bottom w:val="none" w:sz="0" w:space="0" w:color="auto"/>
            <w:right w:val="none" w:sz="0" w:space="0" w:color="auto"/>
          </w:divBdr>
        </w:div>
        <w:div w:id="97610550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Maura.Adshead</dc:creator>
  <cp:lastModifiedBy>ULStaff</cp:lastModifiedBy>
  <cp:revision>2</cp:revision>
  <dcterms:created xsi:type="dcterms:W3CDTF">2021-01-12T13:34:00Z</dcterms:created>
  <dcterms:modified xsi:type="dcterms:W3CDTF">2021-01-12T13:34:00Z</dcterms:modified>
</cp:coreProperties>
</file>