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A4A64" w14:textId="6CC3C53F" w:rsidR="00D36E81" w:rsidRDefault="00D36E81" w:rsidP="004E019D">
      <w:pPr>
        <w:pStyle w:val="BodyText"/>
        <w:rPr>
          <w:sz w:val="20"/>
        </w:rPr>
      </w:pPr>
    </w:p>
    <w:p w14:paraId="4F0A4A65" w14:textId="77777777" w:rsidR="00D36E81" w:rsidRDefault="00715F20">
      <w:pPr>
        <w:pStyle w:val="Title"/>
        <w:tabs>
          <w:tab w:val="left" w:pos="5437"/>
          <w:tab w:val="left" w:pos="13167"/>
        </w:tabs>
        <w:spacing w:line="355" w:lineRule="auto"/>
      </w:pPr>
      <w:r>
        <w:rPr>
          <w:rFonts w:ascii="Times New Roman" w:hAnsi="Times New Roman"/>
          <w:b w:val="0"/>
          <w:color w:val="000000"/>
          <w:shd w:val="clear" w:color="auto" w:fill="EFEFEF"/>
        </w:rPr>
        <w:tab/>
      </w:r>
      <w:r>
        <w:rPr>
          <w:rFonts w:ascii="Times New Roman" w:hAnsi="Times New Roman"/>
          <w:b w:val="0"/>
          <w:color w:val="000000"/>
          <w:shd w:val="clear" w:color="auto" w:fill="EFEFEF"/>
        </w:rPr>
        <w:tab/>
      </w:r>
      <w:r>
        <w:rPr>
          <w:color w:val="000000"/>
          <w:shd w:val="clear" w:color="auto" w:fill="EFEFEF"/>
        </w:rPr>
        <w:t>School of Nursing and Midwifery</w:t>
      </w:r>
      <w:r>
        <w:rPr>
          <w:color w:val="000000"/>
          <w:shd w:val="clear" w:color="auto" w:fill="EFEFEF"/>
        </w:rPr>
        <w:tab/>
      </w:r>
      <w:r>
        <w:rPr>
          <w:color w:val="000000"/>
        </w:rPr>
        <w:t xml:space="preserve"> Clinical Practice Environment Self‐Assessment Audit Declaration</w:t>
      </w:r>
    </w:p>
    <w:p w14:paraId="4F0A4A66" w14:textId="77777777" w:rsidR="00D36E81" w:rsidRDefault="00715F20">
      <w:pPr>
        <w:pStyle w:val="BodyText"/>
        <w:spacing w:before="50"/>
        <w:ind w:left="458" w:right="810" w:firstLine="1"/>
        <w:jc w:val="both"/>
      </w:pPr>
      <w:r>
        <w:rPr>
          <w:noProof/>
        </w:rPr>
        <w:drawing>
          <wp:anchor distT="0" distB="0" distL="0" distR="0" simplePos="0" relativeHeight="487394816" behindDoc="1" locked="0" layoutInCell="1" allowOverlap="1" wp14:anchorId="4F0A4B14" wp14:editId="4F0A4B15">
            <wp:simplePos x="0" y="0"/>
            <wp:positionH relativeFrom="page">
              <wp:posOffset>5285104</wp:posOffset>
            </wp:positionH>
            <wp:positionV relativeFrom="paragraph">
              <wp:posOffset>125393</wp:posOffset>
            </wp:positionV>
            <wp:extent cx="97801" cy="7682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01" cy="76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</w:t>
      </w:r>
      <w:r>
        <w:rPr>
          <w:spacing w:val="-6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Post</w:t>
      </w:r>
      <w:r>
        <w:rPr>
          <w:spacing w:val="-4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t>Nursing</w:t>
      </w:r>
      <w:r>
        <w:rPr>
          <w:spacing w:val="-5"/>
        </w:rPr>
        <w:t xml:space="preserve"> </w:t>
      </w:r>
      <w:r>
        <w:t>Midwifery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Programmes,</w:t>
      </w:r>
      <w:r>
        <w:rPr>
          <w:spacing w:val="-4"/>
        </w:rPr>
        <w:t xml:space="preserve"> </w:t>
      </w:r>
      <w:r>
        <w:t>(Nursing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Midwifery</w:t>
      </w:r>
      <w:r>
        <w:rPr>
          <w:spacing w:val="-4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Ireland</w:t>
      </w:r>
      <w:r>
        <w:rPr>
          <w:spacing w:val="-3"/>
        </w:rPr>
        <w:t xml:space="preserve"> </w:t>
      </w:r>
      <w:r>
        <w:t>2015),</w:t>
      </w:r>
      <w:r>
        <w:rPr>
          <w:spacing w:val="-2"/>
        </w:rPr>
        <w:t xml:space="preserve"> </w:t>
      </w:r>
      <w:r>
        <w:t>each clinical placement site is required to complete a Clinical Practice Environment Self‐Assessment Audit Declaration before registered nurses, midwives or public health nurses from that clinical site are offered a place on a postgraduate nursing or midwifery programme by the University of Limerick. The purpose of a Clinical Practice Environment Self‐ Assessment Audit for placements supporting nurses and midwives to undertake postgraduate education includes several key objectives:</w:t>
      </w:r>
    </w:p>
    <w:p w14:paraId="4F0A4A67" w14:textId="77777777" w:rsidR="00D36E81" w:rsidRDefault="00D36E81">
      <w:pPr>
        <w:pStyle w:val="BodyText"/>
        <w:spacing w:before="98"/>
        <w:rPr>
          <w:sz w:val="20"/>
        </w:rPr>
      </w:pPr>
    </w:p>
    <w:tbl>
      <w:tblPr>
        <w:tblW w:w="0" w:type="auto"/>
        <w:tblInd w:w="18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3"/>
        <w:gridCol w:w="4114"/>
      </w:tblGrid>
      <w:tr w:rsidR="00D36E81" w14:paraId="4F0A4A6A" w14:textId="77777777">
        <w:trPr>
          <w:trHeight w:val="239"/>
        </w:trPr>
        <w:tc>
          <w:tcPr>
            <w:tcW w:w="6683" w:type="dxa"/>
          </w:tcPr>
          <w:p w14:paraId="4F0A4A68" w14:textId="77777777" w:rsidR="00D36E81" w:rsidRDefault="00715F20">
            <w:pPr>
              <w:pStyle w:val="TableParagraph"/>
              <w:spacing w:line="220" w:lineRule="exact"/>
              <w:ind w:left="50"/>
            </w:pPr>
            <w:r>
              <w:rPr>
                <w:spacing w:val="-2"/>
              </w:rPr>
              <w:t>1.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Ensuring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compliance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with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standards,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regulations</w:t>
            </w:r>
            <w: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procedures</w:t>
            </w:r>
          </w:p>
        </w:tc>
        <w:tc>
          <w:tcPr>
            <w:tcW w:w="4114" w:type="dxa"/>
          </w:tcPr>
          <w:p w14:paraId="4F0A4A69" w14:textId="77777777" w:rsidR="00D36E81" w:rsidRDefault="00715F20">
            <w:pPr>
              <w:pStyle w:val="TableParagraph"/>
              <w:spacing w:line="220" w:lineRule="exact"/>
              <w:ind w:left="737"/>
            </w:pPr>
            <w:r>
              <w:rPr>
                <w:spacing w:val="-2"/>
              </w:rPr>
              <w:t>5.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Theory‐practice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integration</w:t>
            </w:r>
          </w:p>
        </w:tc>
      </w:tr>
      <w:tr w:rsidR="00D36E81" w14:paraId="4F0A4A6D" w14:textId="77777777">
        <w:trPr>
          <w:trHeight w:val="259"/>
        </w:trPr>
        <w:tc>
          <w:tcPr>
            <w:tcW w:w="6683" w:type="dxa"/>
          </w:tcPr>
          <w:p w14:paraId="4F0A4A6B" w14:textId="77777777" w:rsidR="00D36E81" w:rsidRDefault="00715F20">
            <w:pPr>
              <w:pStyle w:val="TableParagraph"/>
              <w:spacing w:line="239" w:lineRule="exact"/>
              <w:ind w:left="50"/>
            </w:pPr>
            <w:r>
              <w:t>2.</w:t>
            </w:r>
            <w:r>
              <w:rPr>
                <w:spacing w:val="-9"/>
              </w:rPr>
              <w:t xml:space="preserve"> </w:t>
            </w:r>
            <w:r>
              <w:t>Quality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assurance</w:t>
            </w:r>
          </w:p>
        </w:tc>
        <w:tc>
          <w:tcPr>
            <w:tcW w:w="4114" w:type="dxa"/>
          </w:tcPr>
          <w:p w14:paraId="4F0A4A6C" w14:textId="77777777" w:rsidR="00D36E81" w:rsidRDefault="00715F20">
            <w:pPr>
              <w:pStyle w:val="TableParagraph"/>
              <w:spacing w:line="239" w:lineRule="exact"/>
              <w:ind w:left="737"/>
            </w:pPr>
            <w:r>
              <w:t>6.</w:t>
            </w:r>
            <w:r>
              <w:rPr>
                <w:spacing w:val="-12"/>
              </w:rPr>
              <w:t xml:space="preserve"> </w:t>
            </w:r>
            <w:r>
              <w:t>Promoting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Accountability</w:t>
            </w:r>
          </w:p>
        </w:tc>
      </w:tr>
      <w:tr w:rsidR="00D36E81" w14:paraId="4F0A4A70" w14:textId="77777777">
        <w:trPr>
          <w:trHeight w:val="247"/>
        </w:trPr>
        <w:tc>
          <w:tcPr>
            <w:tcW w:w="6683" w:type="dxa"/>
          </w:tcPr>
          <w:p w14:paraId="4F0A4A6E" w14:textId="77777777" w:rsidR="00D36E81" w:rsidRDefault="00715F20">
            <w:pPr>
              <w:pStyle w:val="TableParagraph"/>
              <w:spacing w:line="227" w:lineRule="exact"/>
              <w:ind w:left="50"/>
            </w:pPr>
            <w:r>
              <w:rPr>
                <w:spacing w:val="-2"/>
              </w:rPr>
              <w:t>3. Ensuring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continued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self‐assessment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and evaluation</w:t>
            </w:r>
          </w:p>
        </w:tc>
        <w:tc>
          <w:tcPr>
            <w:tcW w:w="4114" w:type="dxa"/>
          </w:tcPr>
          <w:p w14:paraId="4F0A4A6F" w14:textId="77777777" w:rsidR="00D36E81" w:rsidRDefault="00715F20">
            <w:pPr>
              <w:pStyle w:val="TableParagraph"/>
              <w:spacing w:line="227" w:lineRule="exact"/>
              <w:ind w:left="737"/>
            </w:pPr>
            <w:r>
              <w:rPr>
                <w:spacing w:val="-2"/>
              </w:rPr>
              <w:t>7.</w:t>
            </w:r>
            <w:r>
              <w:t xml:space="preserve"> </w:t>
            </w:r>
            <w:r>
              <w:rPr>
                <w:spacing w:val="-2"/>
              </w:rPr>
              <w:t>Supporting Accreditation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Processes</w:t>
            </w:r>
          </w:p>
        </w:tc>
      </w:tr>
      <w:tr w:rsidR="00D36E81" w14:paraId="4F0A4A73" w14:textId="77777777">
        <w:trPr>
          <w:trHeight w:val="227"/>
        </w:trPr>
        <w:tc>
          <w:tcPr>
            <w:tcW w:w="6683" w:type="dxa"/>
          </w:tcPr>
          <w:p w14:paraId="4F0A4A71" w14:textId="77777777" w:rsidR="00D36E81" w:rsidRDefault="00715F20">
            <w:pPr>
              <w:pStyle w:val="TableParagraph"/>
              <w:spacing w:line="208" w:lineRule="exact"/>
              <w:ind w:left="50"/>
            </w:pPr>
            <w:r>
              <w:rPr>
                <w:spacing w:val="-2"/>
              </w:rPr>
              <w:t>4.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Ensuring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optimal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student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learning</w:t>
            </w:r>
          </w:p>
        </w:tc>
        <w:tc>
          <w:tcPr>
            <w:tcW w:w="4114" w:type="dxa"/>
          </w:tcPr>
          <w:p w14:paraId="4F0A4A72" w14:textId="77777777" w:rsidR="00D36E81" w:rsidRDefault="00D36E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F0A4A74" w14:textId="77777777" w:rsidR="00D36E81" w:rsidRDefault="00D36E81">
      <w:pPr>
        <w:pStyle w:val="BodyText"/>
        <w:spacing w:before="63"/>
        <w:rPr>
          <w:sz w:val="20"/>
        </w:rPr>
      </w:pPr>
    </w:p>
    <w:tbl>
      <w:tblPr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9"/>
        <w:gridCol w:w="2940"/>
        <w:gridCol w:w="3250"/>
        <w:gridCol w:w="3682"/>
        <w:gridCol w:w="3828"/>
      </w:tblGrid>
      <w:tr w:rsidR="00D36E81" w14:paraId="4F0A4A76" w14:textId="77777777">
        <w:trPr>
          <w:trHeight w:val="448"/>
        </w:trPr>
        <w:tc>
          <w:tcPr>
            <w:tcW w:w="15879" w:type="dxa"/>
            <w:gridSpan w:val="5"/>
            <w:shd w:val="clear" w:color="auto" w:fill="EFEFEF"/>
          </w:tcPr>
          <w:p w14:paraId="4F0A4A75" w14:textId="77777777" w:rsidR="00D36E81" w:rsidRDefault="00715F20">
            <w:pPr>
              <w:pStyle w:val="TableParagraph"/>
              <w:ind w:left="11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Site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Details</w:t>
            </w:r>
          </w:p>
        </w:tc>
      </w:tr>
      <w:tr w:rsidR="00D36E81" w14:paraId="4F0A4A79" w14:textId="77777777">
        <w:trPr>
          <w:trHeight w:val="410"/>
        </w:trPr>
        <w:tc>
          <w:tcPr>
            <w:tcW w:w="2179" w:type="dxa"/>
          </w:tcPr>
          <w:p w14:paraId="4F0A4A77" w14:textId="77777777" w:rsidR="00D36E81" w:rsidRDefault="00715F20">
            <w:pPr>
              <w:pStyle w:val="TableParagraph"/>
              <w:spacing w:before="126" w:line="264" w:lineRule="exact"/>
              <w:ind w:left="117"/>
            </w:pPr>
            <w:r>
              <w:t>Name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Clinical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Site:</w:t>
            </w:r>
          </w:p>
        </w:tc>
        <w:tc>
          <w:tcPr>
            <w:tcW w:w="13700" w:type="dxa"/>
            <w:gridSpan w:val="4"/>
          </w:tcPr>
          <w:p w14:paraId="4F0A4A78" w14:textId="77777777" w:rsidR="00D36E81" w:rsidRDefault="00D36E81">
            <w:pPr>
              <w:pStyle w:val="TableParagraph"/>
              <w:rPr>
                <w:rFonts w:ascii="Times New Roman"/>
              </w:rPr>
            </w:pPr>
          </w:p>
        </w:tc>
      </w:tr>
      <w:tr w:rsidR="00D36E81" w14:paraId="4F0A4A7E" w14:textId="77777777">
        <w:trPr>
          <w:trHeight w:val="436"/>
        </w:trPr>
        <w:tc>
          <w:tcPr>
            <w:tcW w:w="5119" w:type="dxa"/>
            <w:gridSpan w:val="2"/>
            <w:shd w:val="clear" w:color="auto" w:fill="EFEFEF"/>
          </w:tcPr>
          <w:p w14:paraId="4F0A4A7A" w14:textId="77777777" w:rsidR="00D36E81" w:rsidRDefault="00715F20">
            <w:pPr>
              <w:pStyle w:val="TableParagraph"/>
              <w:spacing w:before="129" w:line="28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Relevant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Person</w:t>
            </w:r>
          </w:p>
        </w:tc>
        <w:tc>
          <w:tcPr>
            <w:tcW w:w="3250" w:type="dxa"/>
            <w:shd w:val="clear" w:color="auto" w:fill="EFEFEF"/>
          </w:tcPr>
          <w:p w14:paraId="4F0A4A7B" w14:textId="77777777" w:rsidR="00D36E81" w:rsidRDefault="00715F20">
            <w:pPr>
              <w:pStyle w:val="TableParagraph"/>
              <w:spacing w:before="4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3682" w:type="dxa"/>
            <w:shd w:val="clear" w:color="auto" w:fill="EFEFEF"/>
          </w:tcPr>
          <w:p w14:paraId="4F0A4A7C" w14:textId="77777777" w:rsidR="00D36E81" w:rsidRDefault="00715F20">
            <w:pPr>
              <w:pStyle w:val="TableParagraph"/>
              <w:spacing w:before="4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</w:t>
            </w:r>
          </w:p>
        </w:tc>
        <w:tc>
          <w:tcPr>
            <w:tcW w:w="3828" w:type="dxa"/>
            <w:shd w:val="clear" w:color="auto" w:fill="EFEFEF"/>
          </w:tcPr>
          <w:p w14:paraId="4F0A4A7D" w14:textId="77777777" w:rsidR="00D36E81" w:rsidRDefault="00715F20">
            <w:pPr>
              <w:pStyle w:val="TableParagraph"/>
              <w:spacing w:before="4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</w:t>
            </w:r>
          </w:p>
        </w:tc>
      </w:tr>
      <w:tr w:rsidR="00D36E81" w14:paraId="4F0A4A84" w14:textId="77777777">
        <w:trPr>
          <w:trHeight w:val="681"/>
        </w:trPr>
        <w:tc>
          <w:tcPr>
            <w:tcW w:w="5119" w:type="dxa"/>
            <w:gridSpan w:val="2"/>
          </w:tcPr>
          <w:p w14:paraId="4F0A4A7F" w14:textId="77777777" w:rsidR="00D36E81" w:rsidRDefault="00715F20">
            <w:pPr>
              <w:pStyle w:val="TableParagraph"/>
              <w:spacing w:before="140" w:line="264" w:lineRule="exact"/>
              <w:ind w:left="117"/>
            </w:pPr>
            <w:r>
              <w:rPr>
                <w:spacing w:val="-2"/>
              </w:rPr>
              <w:t>Director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of Nursing/Midwifery/ Public</w:t>
            </w:r>
            <w:r>
              <w:t xml:space="preserve"> </w:t>
            </w:r>
            <w:r>
              <w:rPr>
                <w:spacing w:val="-2"/>
              </w:rPr>
              <w:t>Health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Nursing</w:t>
            </w:r>
          </w:p>
          <w:p w14:paraId="4F0A4A80" w14:textId="77777777" w:rsidR="00D36E81" w:rsidRDefault="00715F20">
            <w:pPr>
              <w:pStyle w:val="TableParagraph"/>
              <w:spacing w:line="257" w:lineRule="exact"/>
              <w:ind w:left="117"/>
            </w:pPr>
            <w:r>
              <w:rPr>
                <w:spacing w:val="-2"/>
              </w:rPr>
              <w:t>/relevant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Nurse/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Midwife/Public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HealthDirector:</w:t>
            </w:r>
          </w:p>
        </w:tc>
        <w:tc>
          <w:tcPr>
            <w:tcW w:w="3250" w:type="dxa"/>
          </w:tcPr>
          <w:p w14:paraId="4F0A4A81" w14:textId="77777777" w:rsidR="00D36E81" w:rsidRDefault="00D36E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2" w:type="dxa"/>
          </w:tcPr>
          <w:p w14:paraId="4F0A4A82" w14:textId="77777777" w:rsidR="00D36E81" w:rsidRDefault="00D36E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8" w:type="dxa"/>
          </w:tcPr>
          <w:p w14:paraId="4F0A4A83" w14:textId="77777777" w:rsidR="00D36E81" w:rsidRDefault="00D36E81">
            <w:pPr>
              <w:pStyle w:val="TableParagraph"/>
              <w:rPr>
                <w:rFonts w:ascii="Times New Roman"/>
              </w:rPr>
            </w:pPr>
          </w:p>
        </w:tc>
      </w:tr>
      <w:tr w:rsidR="00D36E81" w14:paraId="4F0A4A88" w14:textId="77777777">
        <w:trPr>
          <w:trHeight w:val="390"/>
        </w:trPr>
        <w:tc>
          <w:tcPr>
            <w:tcW w:w="5119" w:type="dxa"/>
            <w:gridSpan w:val="2"/>
            <w:shd w:val="clear" w:color="auto" w:fill="EFEFEF"/>
          </w:tcPr>
          <w:p w14:paraId="4F0A4A85" w14:textId="77777777" w:rsidR="00D36E81" w:rsidRDefault="00715F20">
            <w:pPr>
              <w:pStyle w:val="TableParagraph"/>
              <w:spacing w:line="371" w:lineRule="exact"/>
              <w:ind w:left="11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Applicant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Details</w:t>
            </w:r>
          </w:p>
        </w:tc>
        <w:tc>
          <w:tcPr>
            <w:tcW w:w="6932" w:type="dxa"/>
            <w:gridSpan w:val="2"/>
            <w:shd w:val="clear" w:color="auto" w:fill="EFEFEF"/>
          </w:tcPr>
          <w:p w14:paraId="4F0A4A86" w14:textId="77777777" w:rsidR="00D36E81" w:rsidRDefault="00715F20">
            <w:pPr>
              <w:pStyle w:val="TableParagraph"/>
              <w:spacing w:before="4"/>
              <w:ind w:left="115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3828" w:type="dxa"/>
            <w:shd w:val="clear" w:color="auto" w:fill="EFEFEF"/>
          </w:tcPr>
          <w:p w14:paraId="4F0A4A87" w14:textId="77777777" w:rsidR="00D36E81" w:rsidRDefault="00715F20">
            <w:pPr>
              <w:pStyle w:val="TableParagraph"/>
              <w:spacing w:before="4"/>
              <w:ind w:left="109"/>
              <w:rPr>
                <w:b/>
              </w:rPr>
            </w:pPr>
            <w:r>
              <w:rPr>
                <w:b/>
                <w:spacing w:val="-2"/>
              </w:rPr>
              <w:t>Applicant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 xml:space="preserve">NMBI PIN </w:t>
            </w:r>
            <w:r>
              <w:rPr>
                <w:b/>
                <w:spacing w:val="-5"/>
              </w:rPr>
              <w:t>No</w:t>
            </w:r>
          </w:p>
        </w:tc>
      </w:tr>
      <w:tr w:rsidR="00D36E81" w14:paraId="4F0A4A8D" w14:textId="77777777">
        <w:trPr>
          <w:trHeight w:val="542"/>
        </w:trPr>
        <w:tc>
          <w:tcPr>
            <w:tcW w:w="5119" w:type="dxa"/>
            <w:gridSpan w:val="2"/>
          </w:tcPr>
          <w:p w14:paraId="4F0A4A89" w14:textId="77777777" w:rsidR="00D36E81" w:rsidRDefault="00715F20">
            <w:pPr>
              <w:pStyle w:val="TableParagraph"/>
              <w:spacing w:before="4" w:line="263" w:lineRule="exact"/>
              <w:ind w:left="117"/>
            </w:pPr>
            <w:r>
              <w:rPr>
                <w:spacing w:val="-2"/>
              </w:rPr>
              <w:t>Name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of Postgraduate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Nurse/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Midwife</w:t>
            </w:r>
          </w:p>
          <w:p w14:paraId="4F0A4A8A" w14:textId="77777777" w:rsidR="00D36E81" w:rsidRDefault="00715F20">
            <w:pPr>
              <w:pStyle w:val="TableParagraph"/>
              <w:spacing w:line="255" w:lineRule="exact"/>
              <w:ind w:left="117"/>
            </w:pPr>
            <w:r>
              <w:t>/Public</w:t>
            </w:r>
            <w:r>
              <w:rPr>
                <w:spacing w:val="-12"/>
              </w:rPr>
              <w:t xml:space="preserve"> </w:t>
            </w:r>
            <w:r>
              <w:t>Health</w:t>
            </w:r>
            <w:r>
              <w:rPr>
                <w:spacing w:val="-13"/>
              </w:rPr>
              <w:t xml:space="preserve"> </w:t>
            </w:r>
            <w:r>
              <w:t>Nurse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Applicant:</w:t>
            </w:r>
          </w:p>
        </w:tc>
        <w:tc>
          <w:tcPr>
            <w:tcW w:w="6932" w:type="dxa"/>
            <w:gridSpan w:val="2"/>
          </w:tcPr>
          <w:p w14:paraId="4F0A4A8B" w14:textId="77777777" w:rsidR="00D36E81" w:rsidRDefault="00D36E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8" w:type="dxa"/>
          </w:tcPr>
          <w:p w14:paraId="4F0A4A8C" w14:textId="77777777" w:rsidR="00D36E81" w:rsidRDefault="00D36E81">
            <w:pPr>
              <w:pStyle w:val="TableParagraph"/>
              <w:rPr>
                <w:rFonts w:ascii="Times New Roman"/>
              </w:rPr>
            </w:pPr>
          </w:p>
        </w:tc>
      </w:tr>
      <w:tr w:rsidR="00D36E81" w14:paraId="4F0A4A90" w14:textId="77777777">
        <w:trPr>
          <w:trHeight w:val="448"/>
        </w:trPr>
        <w:tc>
          <w:tcPr>
            <w:tcW w:w="12051" w:type="dxa"/>
            <w:gridSpan w:val="4"/>
            <w:shd w:val="clear" w:color="auto" w:fill="EFEFEF"/>
          </w:tcPr>
          <w:p w14:paraId="4F0A4A8E" w14:textId="77777777" w:rsidR="00D36E81" w:rsidRDefault="00715F20">
            <w:pPr>
              <w:pStyle w:val="TableParagraph"/>
              <w:spacing w:before="2"/>
              <w:ind w:left="117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Application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Submission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Date</w:t>
            </w:r>
          </w:p>
        </w:tc>
        <w:tc>
          <w:tcPr>
            <w:tcW w:w="3828" w:type="dxa"/>
          </w:tcPr>
          <w:p w14:paraId="4F0A4A8F" w14:textId="77777777" w:rsidR="00D36E81" w:rsidRDefault="00D36E81">
            <w:pPr>
              <w:pStyle w:val="TableParagraph"/>
              <w:rPr>
                <w:rFonts w:ascii="Times New Roman"/>
              </w:rPr>
            </w:pPr>
          </w:p>
        </w:tc>
      </w:tr>
    </w:tbl>
    <w:p w14:paraId="4F0A4A92" w14:textId="77777777" w:rsidR="00D36E81" w:rsidRDefault="00715F20" w:rsidP="004E019D">
      <w:pPr>
        <w:pStyle w:val="BodyText"/>
        <w:spacing w:before="6"/>
        <w:ind w:left="460" w:right="600" w:hanging="1"/>
        <w:sectPr w:rsidR="00D36E81" w:rsidSect="00B0354A">
          <w:footerReference w:type="default" r:id="rId7"/>
          <w:headerReference w:type="first" r:id="rId8"/>
          <w:type w:val="continuous"/>
          <w:pgSz w:w="16860" w:h="11940" w:orient="landscape"/>
          <w:pgMar w:top="700" w:right="140" w:bottom="280" w:left="260" w:header="720" w:footer="720" w:gutter="0"/>
          <w:cols w:space="720"/>
          <w:titlePg/>
          <w:docGrid w:linePitch="299"/>
        </w:sectPr>
      </w:pPr>
      <w:r>
        <w:t>This</w:t>
      </w:r>
      <w:r>
        <w:rPr>
          <w:spacing w:val="-2"/>
        </w:rPr>
        <w:t xml:space="preserve"> </w:t>
      </w:r>
      <w:r>
        <w:t>self‐assessment</w:t>
      </w:r>
      <w:r>
        <w:rPr>
          <w:spacing w:val="-6"/>
        </w:rPr>
        <w:t xml:space="preserve"> </w:t>
      </w:r>
      <w:r>
        <w:t>audit</w:t>
      </w:r>
      <w:r>
        <w:rPr>
          <w:spacing w:val="-8"/>
        </w:rPr>
        <w:t xml:space="preserve"> </w:t>
      </w:r>
      <w:r>
        <w:t>ensures</w:t>
      </w:r>
      <w:r>
        <w:rPr>
          <w:spacing w:val="-4"/>
        </w:rPr>
        <w:t xml:space="preserve"> </w:t>
      </w:r>
      <w:r>
        <w:t>clinical</w:t>
      </w:r>
      <w:r>
        <w:rPr>
          <w:spacing w:val="-9"/>
        </w:rPr>
        <w:t xml:space="preserve"> </w:t>
      </w:r>
      <w:r>
        <w:t>placements</w:t>
      </w:r>
      <w:r>
        <w:rPr>
          <w:spacing w:val="-11"/>
        </w:rPr>
        <w:t xml:space="preserve"> </w:t>
      </w:r>
      <w:r>
        <w:t>effectively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postgraduate</w:t>
      </w:r>
      <w:r>
        <w:rPr>
          <w:spacing w:val="-1"/>
        </w:rPr>
        <w:t xml:space="preserve"> </w:t>
      </w:r>
      <w:r>
        <w:t>nurse/midwife</w:t>
      </w:r>
      <w:r>
        <w:rPr>
          <w:spacing w:val="-8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development.</w:t>
      </w:r>
      <w:r>
        <w:rPr>
          <w:spacing w:val="30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Clinical</w:t>
      </w:r>
      <w:r>
        <w:rPr>
          <w:spacing w:val="-7"/>
        </w:rPr>
        <w:t xml:space="preserve"> </w:t>
      </w:r>
      <w:r>
        <w:t>Practice</w:t>
      </w:r>
      <w:r>
        <w:rPr>
          <w:spacing w:val="-8"/>
        </w:rPr>
        <w:t xml:space="preserve"> </w:t>
      </w:r>
      <w:r>
        <w:t>Environment</w:t>
      </w:r>
      <w:r>
        <w:rPr>
          <w:spacing w:val="-9"/>
        </w:rPr>
        <w:t xml:space="preserve"> </w:t>
      </w:r>
      <w:r>
        <w:t>Self‐ Assessment Audit Declaration Form is to be completed on behalf of the Clinical Site Provider by the Director of Nursing/Midwifery/ Public Health Nursing and submitted with student online application to the University of Limeric</w:t>
      </w:r>
      <w:r w:rsidR="00C74BCB">
        <w:t xml:space="preserve">k. </w:t>
      </w:r>
    </w:p>
    <w:tbl>
      <w:tblPr>
        <w:tblW w:w="0" w:type="auto"/>
        <w:tblInd w:w="119" w:type="dxa"/>
        <w:tblBorders>
          <w:top w:val="single" w:sz="4" w:space="0" w:color="928752"/>
          <w:left w:val="single" w:sz="4" w:space="0" w:color="928752"/>
          <w:bottom w:val="single" w:sz="4" w:space="0" w:color="928752"/>
          <w:right w:val="single" w:sz="4" w:space="0" w:color="928752"/>
          <w:insideH w:val="single" w:sz="4" w:space="0" w:color="928752"/>
          <w:insideV w:val="single" w:sz="4" w:space="0" w:color="92875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12336"/>
        <w:gridCol w:w="566"/>
        <w:gridCol w:w="566"/>
        <w:gridCol w:w="2105"/>
      </w:tblGrid>
      <w:tr w:rsidR="00D36E81" w14:paraId="4F0A4A9B" w14:textId="77777777" w:rsidTr="002166BA">
        <w:trPr>
          <w:trHeight w:val="280"/>
        </w:trPr>
        <w:tc>
          <w:tcPr>
            <w:tcW w:w="3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0A4A96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97" w14:textId="52DE0A7A" w:rsidR="00D36E81" w:rsidRDefault="00715F20">
            <w:pPr>
              <w:pStyle w:val="TableParagraph"/>
              <w:spacing w:line="260" w:lineRule="exact"/>
              <w:ind w:left="151"/>
              <w:rPr>
                <w:b/>
              </w:rPr>
            </w:pPr>
            <w:r>
              <w:rPr>
                <w:b/>
                <w:spacing w:val="-2"/>
              </w:rPr>
              <w:t>Standard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98" w14:textId="77777777" w:rsidR="00D36E81" w:rsidRDefault="00715F20">
            <w:pPr>
              <w:pStyle w:val="TableParagraph"/>
              <w:spacing w:line="260" w:lineRule="exact"/>
              <w:ind w:left="151"/>
              <w:rPr>
                <w:b/>
              </w:rPr>
            </w:pPr>
            <w:r>
              <w:rPr>
                <w:b/>
                <w:spacing w:val="-5"/>
              </w:rPr>
              <w:t>Yes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99" w14:textId="77777777" w:rsidR="00D36E81" w:rsidRDefault="00715F20">
            <w:pPr>
              <w:pStyle w:val="TableParagraph"/>
              <w:spacing w:line="260" w:lineRule="exact"/>
              <w:ind w:left="149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928752"/>
            </w:tcBorders>
          </w:tcPr>
          <w:p w14:paraId="4F0A4A9A" w14:textId="77777777" w:rsidR="00D36E81" w:rsidRDefault="00715F20">
            <w:pPr>
              <w:pStyle w:val="TableParagraph"/>
              <w:spacing w:line="260" w:lineRule="exact"/>
              <w:ind w:left="149"/>
              <w:rPr>
                <w:b/>
              </w:rPr>
            </w:pPr>
            <w:r>
              <w:rPr>
                <w:b/>
                <w:spacing w:val="-2"/>
              </w:rPr>
              <w:t>Evidence/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Comment</w:t>
            </w:r>
          </w:p>
        </w:tc>
      </w:tr>
      <w:tr w:rsidR="00D36E81" w14:paraId="4F0A4AA1" w14:textId="77777777" w:rsidTr="002166BA">
        <w:trPr>
          <w:trHeight w:val="597"/>
        </w:trPr>
        <w:tc>
          <w:tcPr>
            <w:tcW w:w="3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0A4A9C" w14:textId="77777777" w:rsidR="00D36E81" w:rsidRDefault="00D36E8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9D" w14:textId="77777777" w:rsidR="00D36E81" w:rsidRDefault="00715F20">
            <w:pPr>
              <w:pStyle w:val="TableParagraph"/>
              <w:ind w:left="151" w:right="88"/>
              <w:rPr>
                <w:sz w:val="20"/>
              </w:rPr>
            </w:pPr>
            <w:r>
              <w:t>Do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place</w:t>
            </w:r>
            <w:r>
              <w:rPr>
                <w:spacing w:val="-4"/>
              </w:rPr>
              <w:t xml:space="preserve"> </w:t>
            </w:r>
            <w:r>
              <w:t>clinical</w:t>
            </w:r>
            <w:r>
              <w:rPr>
                <w:spacing w:val="-2"/>
              </w:rPr>
              <w:t xml:space="preserve"> </w:t>
            </w:r>
            <w:r>
              <w:t>practice</w:t>
            </w:r>
            <w:r>
              <w:rPr>
                <w:spacing w:val="-6"/>
              </w:rPr>
              <w:t xml:space="preserve"> </w:t>
            </w:r>
            <w:r>
              <w:t>experience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provides</w:t>
            </w:r>
            <w:r>
              <w:rPr>
                <w:spacing w:val="-4"/>
              </w:rPr>
              <w:t xml:space="preserve"> </w:t>
            </w:r>
            <w:r>
              <w:t>learning</w:t>
            </w:r>
            <w:r>
              <w:rPr>
                <w:spacing w:val="-7"/>
              </w:rPr>
              <w:t xml:space="preserve"> </w:t>
            </w:r>
            <w:r>
              <w:t>opportunities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enable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nurse/midwife/public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t>nurse to</w:t>
            </w:r>
            <w:r>
              <w:rPr>
                <w:spacing w:val="-5"/>
              </w:rPr>
              <w:t xml:space="preserve"> </w:t>
            </w:r>
            <w:r>
              <w:t>achieve</w:t>
            </w:r>
            <w:r>
              <w:rPr>
                <w:spacing w:val="-5"/>
              </w:rPr>
              <w:t xml:space="preserve"> </w:t>
            </w:r>
            <w:r>
              <w:t>levels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competence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programme</w:t>
            </w:r>
            <w:r>
              <w:rPr>
                <w:spacing w:val="-5"/>
              </w:rPr>
              <w:t xml:space="preserve"> </w:t>
            </w:r>
            <w:r>
              <w:t>specialism</w:t>
            </w:r>
            <w:r>
              <w:rPr>
                <w:spacing w:val="-5"/>
              </w:rPr>
              <w:t xml:space="preserve"> </w:t>
            </w:r>
            <w:r>
              <w:t>across</w:t>
            </w:r>
            <w:r>
              <w:rPr>
                <w:spacing w:val="-8"/>
              </w:rPr>
              <w:t xml:space="preserve"> </w:t>
            </w:r>
            <w:r>
              <w:t>domains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competence</w:t>
            </w:r>
            <w:r>
              <w:rPr>
                <w:spacing w:val="-12"/>
              </w:rPr>
              <w:t xml:space="preserve"> </w:t>
            </w:r>
            <w:r>
              <w:t>outlined</w:t>
            </w:r>
            <w:r>
              <w:rPr>
                <w:spacing w:val="-9"/>
              </w:rPr>
              <w:t xml:space="preserve"> </w:t>
            </w:r>
            <w:r>
              <w:t>by</w:t>
            </w:r>
            <w:r>
              <w:rPr>
                <w:spacing w:val="-8"/>
              </w:rPr>
              <w:t xml:space="preserve"> </w:t>
            </w:r>
            <w:r>
              <w:t>NMBI</w:t>
            </w:r>
            <w:r>
              <w:rPr>
                <w:spacing w:val="-10"/>
              </w:rPr>
              <w:t xml:space="preserve"> </w:t>
            </w:r>
            <w:r>
              <w:rPr>
                <w:sz w:val="20"/>
              </w:rPr>
              <w:t>(2005,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2010,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2023)?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9E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9F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928752"/>
            </w:tcBorders>
          </w:tcPr>
          <w:p w14:paraId="4F0A4AA0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6E81" w14:paraId="4F0A4AA7" w14:textId="77777777" w:rsidTr="002166BA">
        <w:trPr>
          <w:trHeight w:val="520"/>
        </w:trPr>
        <w:tc>
          <w:tcPr>
            <w:tcW w:w="3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0A4AA2" w14:textId="77777777" w:rsidR="00D36E81" w:rsidRDefault="00D36E8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A3" w14:textId="77777777" w:rsidR="00D36E81" w:rsidRDefault="00715F20">
            <w:pPr>
              <w:pStyle w:val="TableParagraph"/>
              <w:spacing w:before="16" w:line="242" w:lineRule="exact"/>
              <w:ind w:left="151" w:right="1457"/>
            </w:pPr>
            <w:r>
              <w:t>Do</w:t>
            </w:r>
            <w:r>
              <w:rPr>
                <w:spacing w:val="-13"/>
              </w:rPr>
              <w:t xml:space="preserve"> </w:t>
            </w:r>
            <w:r>
              <w:t>you</w:t>
            </w:r>
            <w:r>
              <w:rPr>
                <w:spacing w:val="-11"/>
              </w:rPr>
              <w:t xml:space="preserve"> </w:t>
            </w:r>
            <w:r>
              <w:t>have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place</w:t>
            </w:r>
            <w:r>
              <w:rPr>
                <w:spacing w:val="-10"/>
              </w:rPr>
              <w:t xml:space="preserve"> </w:t>
            </w:r>
            <w:r>
              <w:t>clinical</w:t>
            </w:r>
            <w:r>
              <w:rPr>
                <w:spacing w:val="-10"/>
              </w:rPr>
              <w:t xml:space="preserve"> </w:t>
            </w:r>
            <w:r>
              <w:t>practice</w:t>
            </w:r>
            <w:r>
              <w:rPr>
                <w:spacing w:val="-10"/>
              </w:rPr>
              <w:t xml:space="preserve"> </w:t>
            </w:r>
            <w:r>
              <w:t>experience</w:t>
            </w:r>
            <w:r>
              <w:rPr>
                <w:spacing w:val="-9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>provides</w:t>
            </w:r>
            <w:r>
              <w:rPr>
                <w:spacing w:val="-13"/>
              </w:rPr>
              <w:t xml:space="preserve"> </w:t>
            </w:r>
            <w:r>
              <w:t>learning</w:t>
            </w:r>
            <w:r>
              <w:rPr>
                <w:spacing w:val="-12"/>
              </w:rPr>
              <w:t xml:space="preserve"> </w:t>
            </w:r>
            <w:r>
              <w:t>opportunities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achievement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stated clinical practicum learning outcomes?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A4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A5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928752"/>
            </w:tcBorders>
          </w:tcPr>
          <w:p w14:paraId="4F0A4AA6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6E81" w14:paraId="4F0A4AAD" w14:textId="77777777" w:rsidTr="002166BA">
        <w:trPr>
          <w:trHeight w:val="515"/>
        </w:trPr>
        <w:tc>
          <w:tcPr>
            <w:tcW w:w="3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0A4AA8" w14:textId="77777777" w:rsidR="00D36E81" w:rsidRDefault="00D36E8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A9" w14:textId="77777777" w:rsidR="00D36E81" w:rsidRDefault="00715F20">
            <w:pPr>
              <w:pStyle w:val="TableParagraph"/>
              <w:spacing w:before="11" w:line="242" w:lineRule="exact"/>
              <w:ind w:left="151" w:right="1457"/>
            </w:pPr>
            <w:r>
              <w:rPr>
                <w:spacing w:val="-2"/>
              </w:rPr>
              <w:t>Do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you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have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clinical‐based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preceptor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place,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who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meets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NMBI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criteria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preceptorship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guide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support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post‐ </w:t>
            </w:r>
            <w:r>
              <w:t>registration student on clinical practicum modules?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AA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AB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928752"/>
            </w:tcBorders>
          </w:tcPr>
          <w:p w14:paraId="4F0A4AAC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6E81" w14:paraId="4F0A4AB3" w14:textId="77777777" w:rsidTr="002166BA">
        <w:trPr>
          <w:trHeight w:val="330"/>
        </w:trPr>
        <w:tc>
          <w:tcPr>
            <w:tcW w:w="3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0A4AAE" w14:textId="77777777" w:rsidR="00D36E81" w:rsidRDefault="00D36E8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AF" w14:textId="77777777" w:rsidR="00D36E81" w:rsidRDefault="00715F20">
            <w:pPr>
              <w:pStyle w:val="TableParagraph"/>
              <w:spacing w:before="4"/>
              <w:ind w:left="151"/>
            </w:pPr>
            <w:r>
              <w:t>Do</w:t>
            </w:r>
            <w:r>
              <w:rPr>
                <w:spacing w:val="-15"/>
              </w:rPr>
              <w:t xml:space="preserve"> </w:t>
            </w:r>
            <w:r>
              <w:t>you</w:t>
            </w:r>
            <w:r>
              <w:rPr>
                <w:spacing w:val="-13"/>
              </w:rPr>
              <w:t xml:space="preserve"> </w:t>
            </w:r>
            <w:r>
              <w:t>have</w:t>
            </w:r>
            <w:r>
              <w:rPr>
                <w:spacing w:val="-12"/>
              </w:rPr>
              <w:t xml:space="preserve"> </w:t>
            </w:r>
            <w:r>
              <w:t>mechanisms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place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obtain</w:t>
            </w:r>
            <w:r>
              <w:rPr>
                <w:spacing w:val="-13"/>
              </w:rPr>
              <w:t xml:space="preserve"> </w:t>
            </w:r>
            <w:r>
              <w:t>feedback</w:t>
            </w:r>
            <w:r>
              <w:rPr>
                <w:spacing w:val="-12"/>
              </w:rPr>
              <w:t xml:space="preserve"> </w:t>
            </w:r>
            <w:r>
              <w:t>from</w:t>
            </w:r>
            <w:r>
              <w:rPr>
                <w:spacing w:val="-12"/>
              </w:rPr>
              <w:t xml:space="preserve"> </w:t>
            </w:r>
            <w:r>
              <w:t>preceptors</w:t>
            </w:r>
            <w:r>
              <w:rPr>
                <w:spacing w:val="-13"/>
              </w:rPr>
              <w:t xml:space="preserve"> </w:t>
            </w:r>
            <w:r>
              <w:t>about</w:t>
            </w:r>
            <w:r>
              <w:rPr>
                <w:spacing w:val="-12"/>
              </w:rPr>
              <w:t xml:space="preserve"> </w:t>
            </w:r>
            <w:r>
              <w:t>their</w:t>
            </w:r>
            <w:r>
              <w:rPr>
                <w:spacing w:val="-12"/>
              </w:rPr>
              <w:t xml:space="preserve"> </w:t>
            </w:r>
            <w:r>
              <w:t>experience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precepting?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B0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B1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928752"/>
            </w:tcBorders>
          </w:tcPr>
          <w:p w14:paraId="4F0A4AB2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6E81" w14:paraId="4F0A4AB9" w14:textId="77777777" w:rsidTr="002166BA">
        <w:trPr>
          <w:trHeight w:val="265"/>
        </w:trPr>
        <w:tc>
          <w:tcPr>
            <w:tcW w:w="3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0A4AB4" w14:textId="77777777" w:rsidR="00D36E81" w:rsidRDefault="00D36E8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B5" w14:textId="77777777" w:rsidR="00D36E81" w:rsidRDefault="00715F20">
            <w:pPr>
              <w:pStyle w:val="TableParagraph"/>
              <w:spacing w:line="246" w:lineRule="exact"/>
              <w:ind w:left="151"/>
            </w:pPr>
            <w:r>
              <w:rPr>
                <w:spacing w:val="-2"/>
              </w:rPr>
              <w:t>Do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you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have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place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written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learning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outcomes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relevant 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clinical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site/specialist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nursing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post‐registration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programme?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B6" w14:textId="77777777" w:rsidR="00D36E81" w:rsidRDefault="00D36E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B7" w14:textId="77777777" w:rsidR="00D36E81" w:rsidRDefault="00D36E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928752"/>
            </w:tcBorders>
          </w:tcPr>
          <w:p w14:paraId="4F0A4AB8" w14:textId="77777777" w:rsidR="00D36E81" w:rsidRDefault="00D36E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6E81" w14:paraId="4F0A4ABF" w14:textId="77777777" w:rsidTr="002166BA">
        <w:trPr>
          <w:trHeight w:val="266"/>
        </w:trPr>
        <w:tc>
          <w:tcPr>
            <w:tcW w:w="3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0A4ABA" w14:textId="77777777" w:rsidR="00D36E81" w:rsidRDefault="00D36E8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BB" w14:textId="77777777" w:rsidR="00D36E81" w:rsidRDefault="00715F20">
            <w:pPr>
              <w:pStyle w:val="TableParagraph"/>
              <w:spacing w:line="246" w:lineRule="exact"/>
              <w:ind w:left="151"/>
            </w:pPr>
            <w:r>
              <w:rPr>
                <w:spacing w:val="-2"/>
              </w:rPr>
              <w:t>Are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staff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clinical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setting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familiar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with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the learning</w:t>
            </w:r>
            <w:r>
              <w:t xml:space="preserve"> </w:t>
            </w:r>
            <w:r>
              <w:rPr>
                <w:spacing w:val="-2"/>
              </w:rPr>
              <w:t>outcomes?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BC" w14:textId="77777777" w:rsidR="00D36E81" w:rsidRDefault="00D36E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BD" w14:textId="77777777" w:rsidR="00D36E81" w:rsidRDefault="00D36E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928752"/>
            </w:tcBorders>
          </w:tcPr>
          <w:p w14:paraId="4F0A4ABE" w14:textId="77777777" w:rsidR="00D36E81" w:rsidRDefault="00D36E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6E81" w14:paraId="4F0A4AC5" w14:textId="77777777" w:rsidTr="002166BA">
        <w:trPr>
          <w:trHeight w:val="280"/>
        </w:trPr>
        <w:tc>
          <w:tcPr>
            <w:tcW w:w="3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0A4AC0" w14:textId="77777777" w:rsidR="00D36E81" w:rsidRDefault="00D36E8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C1" w14:textId="77777777" w:rsidR="00D36E81" w:rsidRDefault="00715F20">
            <w:pPr>
              <w:pStyle w:val="TableParagraph"/>
              <w:spacing w:line="260" w:lineRule="exact"/>
              <w:ind w:left="151"/>
            </w:pPr>
            <w:r>
              <w:rPr>
                <w:spacing w:val="-2"/>
              </w:rPr>
              <w:t>Do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you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have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place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arrangements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monitoring</w:t>
            </w:r>
            <w: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improving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patient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safety?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C2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C3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928752"/>
            </w:tcBorders>
          </w:tcPr>
          <w:p w14:paraId="4F0A4AC4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6E81" w14:paraId="4F0A4ACB" w14:textId="77777777" w:rsidTr="002166BA">
        <w:trPr>
          <w:trHeight w:val="268"/>
        </w:trPr>
        <w:tc>
          <w:tcPr>
            <w:tcW w:w="3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0A4AC6" w14:textId="77777777" w:rsidR="00D36E81" w:rsidRDefault="00D36E8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C7" w14:textId="77777777" w:rsidR="00D36E81" w:rsidRDefault="00715F20">
            <w:pPr>
              <w:pStyle w:val="TableParagraph"/>
              <w:spacing w:line="248" w:lineRule="exact"/>
              <w:ind w:left="151"/>
            </w:pPr>
            <w:r>
              <w:rPr>
                <w:spacing w:val="-2"/>
              </w:rP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you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have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place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evidence‐based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practice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guidelines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appropriate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standards</w:t>
            </w:r>
            <w: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systematic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approaches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nursing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care?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C8" w14:textId="77777777" w:rsidR="00D36E81" w:rsidRDefault="00D36E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C9" w14:textId="77777777" w:rsidR="00D36E81" w:rsidRDefault="00D36E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928752"/>
            </w:tcBorders>
          </w:tcPr>
          <w:p w14:paraId="4F0A4ACA" w14:textId="77777777" w:rsidR="00D36E81" w:rsidRDefault="00D36E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6E81" w14:paraId="4F0A4AD1" w14:textId="77777777" w:rsidTr="002166BA">
        <w:trPr>
          <w:trHeight w:val="282"/>
        </w:trPr>
        <w:tc>
          <w:tcPr>
            <w:tcW w:w="3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0A4ACC" w14:textId="77777777" w:rsidR="00D36E81" w:rsidRDefault="00D36E8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CD" w14:textId="77777777" w:rsidR="00D36E81" w:rsidRDefault="00715F20">
            <w:pPr>
              <w:pStyle w:val="TableParagraph"/>
              <w:spacing w:before="1" w:line="261" w:lineRule="exact"/>
              <w:ind w:left="151"/>
            </w:pPr>
            <w:r>
              <w:t>Do</w:t>
            </w:r>
            <w:r>
              <w:rPr>
                <w:spacing w:val="-13"/>
              </w:rPr>
              <w:t xml:space="preserve"> </w:t>
            </w:r>
            <w:r>
              <w:t>you</w:t>
            </w:r>
            <w:r>
              <w:rPr>
                <w:spacing w:val="-13"/>
              </w:rPr>
              <w:t xml:space="preserve"> </w:t>
            </w:r>
            <w:r>
              <w:t>have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place</w:t>
            </w:r>
            <w:r>
              <w:rPr>
                <w:spacing w:val="-12"/>
              </w:rPr>
              <w:t xml:space="preserve"> </w:t>
            </w:r>
            <w:r>
              <w:t>policies</w:t>
            </w:r>
            <w:r>
              <w:rPr>
                <w:spacing w:val="-10"/>
              </w:rPr>
              <w:t xml:space="preserve"> </w:t>
            </w:r>
            <w:r>
              <w:t>that</w:t>
            </w:r>
            <w:r>
              <w:rPr>
                <w:spacing w:val="-11"/>
              </w:rPr>
              <w:t xml:space="preserve"> </w:t>
            </w:r>
            <w:r>
              <w:t>support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audits?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CE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CF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928752"/>
            </w:tcBorders>
          </w:tcPr>
          <w:p w14:paraId="4F0A4AD0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6E81" w14:paraId="4F0A4AD7" w14:textId="77777777" w:rsidTr="002166BA">
        <w:trPr>
          <w:trHeight w:val="280"/>
        </w:trPr>
        <w:tc>
          <w:tcPr>
            <w:tcW w:w="3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0A4AD2" w14:textId="77777777" w:rsidR="00D36E81" w:rsidRDefault="00D36E8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D3" w14:textId="77777777" w:rsidR="00D36E81" w:rsidRDefault="00715F20">
            <w:pPr>
              <w:pStyle w:val="TableParagraph"/>
              <w:spacing w:line="260" w:lineRule="exact"/>
              <w:ind w:left="151"/>
            </w:pPr>
            <w:r>
              <w:t>Do</w:t>
            </w:r>
            <w:r>
              <w:rPr>
                <w:spacing w:val="-13"/>
              </w:rPr>
              <w:t xml:space="preserve"> </w:t>
            </w:r>
            <w:r>
              <w:t>you</w:t>
            </w:r>
            <w:r>
              <w:rPr>
                <w:spacing w:val="-12"/>
              </w:rPr>
              <w:t xml:space="preserve"> </w:t>
            </w:r>
            <w:r>
              <w:t>have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place</w:t>
            </w:r>
            <w:r>
              <w:rPr>
                <w:spacing w:val="-10"/>
              </w:rPr>
              <w:t xml:space="preserve"> </w:t>
            </w:r>
            <w:r>
              <w:t>risk</w:t>
            </w:r>
            <w:r>
              <w:rPr>
                <w:spacing w:val="-14"/>
              </w:rPr>
              <w:t xml:space="preserve"> </w:t>
            </w:r>
            <w:r>
              <w:t>management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systems?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D4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D5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928752"/>
            </w:tcBorders>
          </w:tcPr>
          <w:p w14:paraId="4F0A4AD6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6E81" w14:paraId="4F0A4ADD" w14:textId="77777777" w:rsidTr="002166BA">
        <w:trPr>
          <w:trHeight w:val="280"/>
        </w:trPr>
        <w:tc>
          <w:tcPr>
            <w:tcW w:w="3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0A4AD8" w14:textId="77777777" w:rsidR="00D36E81" w:rsidRDefault="00D36E8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D9" w14:textId="77777777" w:rsidR="00D36E81" w:rsidRDefault="00715F20">
            <w:pPr>
              <w:pStyle w:val="TableParagraph"/>
              <w:spacing w:line="260" w:lineRule="exact"/>
              <w:ind w:left="151"/>
            </w:pPr>
            <w:r>
              <w:rPr>
                <w:spacing w:val="-2"/>
              </w:rPr>
              <w:t>Do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you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have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place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adverse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event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reporting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system?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DA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DB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928752"/>
            </w:tcBorders>
          </w:tcPr>
          <w:p w14:paraId="4F0A4ADC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6E81" w14:paraId="4F0A4AE3" w14:textId="77777777" w:rsidTr="002166BA">
        <w:trPr>
          <w:trHeight w:val="268"/>
        </w:trPr>
        <w:tc>
          <w:tcPr>
            <w:tcW w:w="3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0A4ADE" w14:textId="77777777" w:rsidR="00D36E81" w:rsidRDefault="00D36E8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DF" w14:textId="77777777" w:rsidR="00D36E81" w:rsidRDefault="00715F20">
            <w:pPr>
              <w:pStyle w:val="TableParagraph"/>
              <w:spacing w:line="248" w:lineRule="exact"/>
              <w:ind w:left="151"/>
            </w:pPr>
            <w:r>
              <w:rPr>
                <w:spacing w:val="-2"/>
              </w:rPr>
              <w:t>Do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you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have 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policies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that</w:t>
            </w:r>
            <w:r>
              <w:t xml:space="preserve"> </w:t>
            </w:r>
            <w:r>
              <w:rPr>
                <w:spacing w:val="-2"/>
              </w:rPr>
              <w:t>support good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practice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recording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clinical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practice?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E0" w14:textId="77777777" w:rsidR="00D36E81" w:rsidRDefault="00D36E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E1" w14:textId="77777777" w:rsidR="00D36E81" w:rsidRDefault="00D36E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928752"/>
            </w:tcBorders>
          </w:tcPr>
          <w:p w14:paraId="4F0A4AE2" w14:textId="77777777" w:rsidR="00D36E81" w:rsidRDefault="00D36E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6E81" w14:paraId="4F0A4AE9" w14:textId="77777777" w:rsidTr="002166BA">
        <w:trPr>
          <w:trHeight w:val="273"/>
        </w:trPr>
        <w:tc>
          <w:tcPr>
            <w:tcW w:w="3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0A4AE4" w14:textId="77777777" w:rsidR="00D36E81" w:rsidRDefault="00D36E8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E5" w14:textId="77777777" w:rsidR="00D36E81" w:rsidRDefault="00715F20">
            <w:pPr>
              <w:pStyle w:val="TableParagraph"/>
              <w:spacing w:line="253" w:lineRule="exact"/>
              <w:ind w:left="151"/>
            </w:pPr>
            <w:r>
              <w:t>Do</w:t>
            </w:r>
            <w:r>
              <w:rPr>
                <w:spacing w:val="-15"/>
              </w:rPr>
              <w:t xml:space="preserve"> </w:t>
            </w:r>
            <w:r>
              <w:t>you</w:t>
            </w:r>
            <w:r>
              <w:rPr>
                <w:spacing w:val="-13"/>
              </w:rPr>
              <w:t xml:space="preserve"> </w:t>
            </w:r>
            <w:r>
              <w:t>have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place</w:t>
            </w:r>
            <w:r>
              <w:rPr>
                <w:spacing w:val="-10"/>
              </w:rPr>
              <w:t xml:space="preserve"> </w:t>
            </w:r>
            <w:r>
              <w:t>policies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address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complaints/concerns?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E6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E7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928752"/>
            </w:tcBorders>
          </w:tcPr>
          <w:p w14:paraId="4F0A4AE8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6E81" w14:paraId="4F0A4AEF" w14:textId="77777777" w:rsidTr="002166BA">
        <w:trPr>
          <w:trHeight w:val="270"/>
        </w:trPr>
        <w:tc>
          <w:tcPr>
            <w:tcW w:w="3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0A4AEA" w14:textId="77777777" w:rsidR="00D36E81" w:rsidRDefault="00D36E8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EB" w14:textId="77777777" w:rsidR="00D36E81" w:rsidRDefault="00715F20">
            <w:pPr>
              <w:pStyle w:val="TableParagraph"/>
              <w:spacing w:line="251" w:lineRule="exact"/>
              <w:ind w:left="151"/>
            </w:pPr>
            <w:r>
              <w:rPr>
                <w:spacing w:val="-2"/>
              </w:rPr>
              <w:t>Do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you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have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place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mechanisms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support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interdisciplinary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team‐working?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EC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ED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928752"/>
            </w:tcBorders>
          </w:tcPr>
          <w:p w14:paraId="4F0A4AEE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6E81" w14:paraId="4F0A4AF5" w14:textId="77777777" w:rsidTr="002166BA">
        <w:trPr>
          <w:trHeight w:val="280"/>
        </w:trPr>
        <w:tc>
          <w:tcPr>
            <w:tcW w:w="3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0A4AF0" w14:textId="77777777" w:rsidR="00D36E81" w:rsidRDefault="00D36E8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F1" w14:textId="77777777" w:rsidR="00D36E81" w:rsidRDefault="00715F20">
            <w:pPr>
              <w:pStyle w:val="TableParagraph"/>
              <w:spacing w:line="260" w:lineRule="exact"/>
              <w:ind w:left="151"/>
            </w:pPr>
            <w:r>
              <w:rPr>
                <w:spacing w:val="-2"/>
              </w:rPr>
              <w:t>Do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you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have</w:t>
            </w:r>
            <w: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place 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structure within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which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concerns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around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clinical</w:t>
            </w:r>
            <w:r>
              <w:t xml:space="preserve"> </w:t>
            </w:r>
            <w:r>
              <w:rPr>
                <w:spacing w:val="-2"/>
              </w:rPr>
              <w:t>practice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raised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addressed?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F2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F3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928752"/>
            </w:tcBorders>
          </w:tcPr>
          <w:p w14:paraId="4F0A4AF4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6E81" w14:paraId="4F0A4AFB" w14:textId="77777777" w:rsidTr="002166BA">
        <w:trPr>
          <w:trHeight w:val="282"/>
        </w:trPr>
        <w:tc>
          <w:tcPr>
            <w:tcW w:w="3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0A4AF6" w14:textId="77777777" w:rsidR="00D36E81" w:rsidRDefault="00D36E8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F7" w14:textId="77777777" w:rsidR="00D36E81" w:rsidRDefault="00715F20">
            <w:pPr>
              <w:pStyle w:val="TableParagraph"/>
              <w:spacing w:before="1" w:line="261" w:lineRule="exact"/>
              <w:ind w:left="151"/>
            </w:pPr>
            <w:r>
              <w:rPr>
                <w:spacing w:val="-2"/>
              </w:rPr>
              <w:t>Do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you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have</w:t>
            </w:r>
            <w: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place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mechanisms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involve</w:t>
            </w:r>
            <w:r>
              <w:t xml:space="preserve"> </w:t>
            </w:r>
            <w:r>
              <w:rPr>
                <w:spacing w:val="-2"/>
              </w:rPr>
              <w:t>service</w:t>
            </w:r>
            <w:r>
              <w:t xml:space="preserve"> </w:t>
            </w:r>
            <w:r>
              <w:rPr>
                <w:spacing w:val="-2"/>
              </w:rPr>
              <w:t>users</w:t>
            </w:r>
            <w: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development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review 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healthcare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provision?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F8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F9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928752"/>
            </w:tcBorders>
          </w:tcPr>
          <w:p w14:paraId="4F0A4AFA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6E81" w14:paraId="4F0A4B01" w14:textId="77777777" w:rsidTr="002166BA">
        <w:trPr>
          <w:trHeight w:val="290"/>
        </w:trPr>
        <w:tc>
          <w:tcPr>
            <w:tcW w:w="3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0A4AFC" w14:textId="77777777" w:rsidR="00D36E81" w:rsidRDefault="00D36E8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FD" w14:textId="77777777" w:rsidR="00D36E81" w:rsidRDefault="00715F20">
            <w:pPr>
              <w:pStyle w:val="TableParagraph"/>
              <w:spacing w:before="8" w:line="261" w:lineRule="exact"/>
              <w:ind w:left="151"/>
            </w:pPr>
            <w:r>
              <w:rPr>
                <w:spacing w:val="-2"/>
              </w:rPr>
              <w:t>Do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you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have 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place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evidence 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clinical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educational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audits?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FE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AFF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928752"/>
            </w:tcBorders>
          </w:tcPr>
          <w:p w14:paraId="4F0A4B00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6E81" w14:paraId="4F0A4B07" w14:textId="77777777" w:rsidTr="002166BA">
        <w:trPr>
          <w:trHeight w:val="278"/>
        </w:trPr>
        <w:tc>
          <w:tcPr>
            <w:tcW w:w="3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0A4B02" w14:textId="77777777" w:rsidR="00D36E81" w:rsidRDefault="00D36E8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B03" w14:textId="77777777" w:rsidR="00D36E81" w:rsidRDefault="00715F20">
            <w:pPr>
              <w:pStyle w:val="TableParagraph"/>
              <w:spacing w:line="258" w:lineRule="exact"/>
              <w:ind w:left="151"/>
            </w:pPr>
            <w:r>
              <w:rPr>
                <w:spacing w:val="-2"/>
              </w:rPr>
              <w:t>Does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clinical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placement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site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facilitate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integration 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theory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practice?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B04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B05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928752"/>
            </w:tcBorders>
          </w:tcPr>
          <w:p w14:paraId="4F0A4B06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6E81" w14:paraId="4F0A4B0D" w14:textId="77777777" w:rsidTr="002166BA">
        <w:trPr>
          <w:trHeight w:val="366"/>
        </w:trPr>
        <w:tc>
          <w:tcPr>
            <w:tcW w:w="3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0A4B08" w14:textId="77777777" w:rsidR="00D36E81" w:rsidRDefault="00D36E8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A4B09" w14:textId="3CF0BD17" w:rsidR="00715F20" w:rsidRPr="00715F20" w:rsidRDefault="00715F20" w:rsidP="00715F20">
            <w:pPr>
              <w:pStyle w:val="TableParagraph"/>
              <w:spacing w:before="4"/>
              <w:ind w:left="151"/>
              <w:rPr>
                <w:spacing w:val="-2"/>
              </w:rPr>
            </w:pPr>
            <w:r>
              <w:rPr>
                <w:spacing w:val="-2"/>
              </w:rPr>
              <w:t>Do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you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have sufficient</w:t>
            </w:r>
            <w:r>
              <w:t xml:space="preserve"> </w:t>
            </w:r>
            <w:r>
              <w:rPr>
                <w:spacing w:val="-2"/>
              </w:rPr>
              <w:t>preceptors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clinical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managers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place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provide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quality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learning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environment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students?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B0A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B0B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928752"/>
            </w:tcBorders>
          </w:tcPr>
          <w:p w14:paraId="4F0A4B0C" w14:textId="77777777" w:rsidR="00D36E81" w:rsidRDefault="00D36E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0A4B12" w14:textId="77777777" w:rsidR="00264CB1" w:rsidRDefault="00264CB1" w:rsidP="00715F20"/>
    <w:p w14:paraId="43ECD18F" w14:textId="77777777" w:rsidR="00715F20" w:rsidRDefault="00715F20" w:rsidP="00715F20"/>
    <w:p w14:paraId="24D9786A" w14:textId="6D5A442B" w:rsidR="00715F20" w:rsidRDefault="00715F20" w:rsidP="00715F20">
      <w:pPr>
        <w:jc w:val="center"/>
        <w:rPr>
          <w:b/>
          <w:spacing w:val="-4"/>
        </w:rPr>
      </w:pPr>
      <w:r>
        <w:rPr>
          <w:b/>
          <w:spacing w:val="-4"/>
        </w:rPr>
        <w:t>Clinical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Practice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Environment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Self‐Assessment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Audit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Declaration</w:t>
      </w:r>
      <w:r>
        <w:rPr>
          <w:b/>
          <w:spacing w:val="-8"/>
        </w:rPr>
        <w:t xml:space="preserve"> </w:t>
      </w:r>
      <w:r w:rsidR="00D116F1">
        <w:rPr>
          <w:b/>
          <w:spacing w:val="-4"/>
        </w:rPr>
        <w:t>Form Revised February 2025</w:t>
      </w:r>
    </w:p>
    <w:p w14:paraId="102160E3" w14:textId="77777777" w:rsidR="00D116F1" w:rsidRDefault="00D116F1" w:rsidP="00715F20">
      <w:pPr>
        <w:jc w:val="center"/>
      </w:pPr>
    </w:p>
    <w:sectPr w:rsidR="00D116F1" w:rsidSect="002166BA">
      <w:pgSz w:w="16860" w:h="11940" w:orient="landscape"/>
      <w:pgMar w:top="697" w:right="312" w:bottom="278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2579F" w14:textId="77777777" w:rsidR="00FD4587" w:rsidRDefault="00FD4587" w:rsidP="00D52202">
      <w:r>
        <w:separator/>
      </w:r>
    </w:p>
  </w:endnote>
  <w:endnote w:type="continuationSeparator" w:id="0">
    <w:p w14:paraId="334912FF" w14:textId="77777777" w:rsidR="00FD4587" w:rsidRDefault="00FD4587" w:rsidP="00D5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79DAC" w14:textId="3A686FCA" w:rsidR="002166BA" w:rsidRDefault="00482DB9">
    <w:pPr>
      <w:pStyle w:val="Footer"/>
    </w:pPr>
    <w:r>
      <w:rPr>
        <w:color w:val="000000"/>
      </w:rPr>
      <w:t>School of Nursing and Midwifery: Clinical Practice Environment Self‐Assessment Audit Declaration Form, Reviewed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ECA73" w14:textId="77777777" w:rsidR="00FD4587" w:rsidRDefault="00FD4587" w:rsidP="00D52202">
      <w:r>
        <w:separator/>
      </w:r>
    </w:p>
  </w:footnote>
  <w:footnote w:type="continuationSeparator" w:id="0">
    <w:p w14:paraId="774F0089" w14:textId="77777777" w:rsidR="00FD4587" w:rsidRDefault="00FD4587" w:rsidP="00D52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C31B0" w14:textId="76949673" w:rsidR="00B0354A" w:rsidRDefault="00B0354A" w:rsidP="00B0354A">
    <w:pPr>
      <w:pStyle w:val="Header"/>
      <w:jc w:val="center"/>
    </w:pPr>
    <w:r>
      <w:rPr>
        <w:noProof/>
        <w:sz w:val="20"/>
      </w:rPr>
      <w:drawing>
        <wp:inline distT="0" distB="0" distL="0" distR="0" wp14:anchorId="3D5CBC74" wp14:editId="255E04BA">
          <wp:extent cx="2971800" cy="755687"/>
          <wp:effectExtent l="0" t="0" r="0" b="6350"/>
          <wp:docPr id="878022219" name="Picture 2" descr="A black background with green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016018" name="Picture 2" descr="A black background with green text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5443" cy="759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81"/>
    <w:rsid w:val="00052CEC"/>
    <w:rsid w:val="0017374A"/>
    <w:rsid w:val="002166BA"/>
    <w:rsid w:val="00264CB1"/>
    <w:rsid w:val="003F7101"/>
    <w:rsid w:val="00482DB9"/>
    <w:rsid w:val="004E019D"/>
    <w:rsid w:val="0052019D"/>
    <w:rsid w:val="00520AE8"/>
    <w:rsid w:val="00570373"/>
    <w:rsid w:val="00670C67"/>
    <w:rsid w:val="00715F20"/>
    <w:rsid w:val="008062F1"/>
    <w:rsid w:val="00876460"/>
    <w:rsid w:val="00912025"/>
    <w:rsid w:val="00A308CF"/>
    <w:rsid w:val="00B0354A"/>
    <w:rsid w:val="00B46C6A"/>
    <w:rsid w:val="00C74BCB"/>
    <w:rsid w:val="00CC16EE"/>
    <w:rsid w:val="00D116F1"/>
    <w:rsid w:val="00D36E81"/>
    <w:rsid w:val="00D37C9A"/>
    <w:rsid w:val="00D52202"/>
    <w:rsid w:val="00E66DD4"/>
    <w:rsid w:val="00E951FF"/>
    <w:rsid w:val="00F14467"/>
    <w:rsid w:val="00F7081D"/>
    <w:rsid w:val="00FC22B6"/>
    <w:rsid w:val="00FD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A4A63"/>
  <w15:docId w15:val="{51C4A8DF-E6F8-4E51-BC88-B03C9D03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93"/>
      <w:ind w:left="3512" w:right="3290" w:hanging="137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22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20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522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20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3369</Characters>
  <Application>Microsoft Office Word</Application>
  <DocSecurity>4</DocSecurity>
  <Lines>28</Lines>
  <Paragraphs>7</Paragraphs>
  <ScaleCrop>false</ScaleCrop>
  <Company>University of Limerick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Ann.Marie.Kennedy</dc:creator>
  <cp:lastModifiedBy>Sarah.Clancy</cp:lastModifiedBy>
  <cp:revision>2</cp:revision>
  <dcterms:created xsi:type="dcterms:W3CDTF">2025-03-10T14:11:00Z</dcterms:created>
  <dcterms:modified xsi:type="dcterms:W3CDTF">2025-03-10T14:11:00Z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2025-02-24T00:00:00Z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>D:20241011155918</vt:lpwstr>
  </property>
</Properties>
</file>